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F6" w:rsidRPr="0081456A" w:rsidRDefault="003109F6" w:rsidP="003109F6">
      <w:pPr>
        <w:pStyle w:val="Heading2"/>
        <w:spacing w:before="120" w:after="240"/>
        <w:rPr>
          <w:rFonts w:ascii="Arial Narrow" w:hAnsi="Arial Narrow" w:cs="Tahoma"/>
          <w:sz w:val="26"/>
          <w:szCs w:val="26"/>
        </w:rPr>
      </w:pPr>
      <w:bookmarkStart w:id="0" w:name="_Toc247065160"/>
      <w:bookmarkStart w:id="1" w:name="_Toc273083516"/>
      <w:r w:rsidRPr="0081456A">
        <w:rPr>
          <w:rFonts w:ascii="Arial Narrow" w:hAnsi="Arial Narrow" w:cs="Tahoma"/>
          <w:sz w:val="26"/>
          <w:szCs w:val="26"/>
        </w:rPr>
        <w:t>LICENCE</w:t>
      </w:r>
      <w:r w:rsidR="008F0B4E">
        <w:rPr>
          <w:rStyle w:val="FootnoteReference"/>
          <w:rFonts w:ascii="Arial Narrow" w:hAnsi="Arial Narrow" w:cs="Tahoma"/>
          <w:sz w:val="26"/>
          <w:szCs w:val="26"/>
        </w:rPr>
        <w:footnoteReference w:id="1"/>
      </w:r>
      <w:r w:rsidRPr="0081456A">
        <w:rPr>
          <w:rFonts w:ascii="Arial Narrow" w:hAnsi="Arial Narrow" w:cs="Tahoma"/>
          <w:sz w:val="26"/>
          <w:szCs w:val="26"/>
        </w:rPr>
        <w:t xml:space="preserve"> </w:t>
      </w:r>
      <w:bookmarkEnd w:id="0"/>
      <w:bookmarkEnd w:id="1"/>
    </w:p>
    <w:p w:rsidR="003109F6" w:rsidRPr="0081456A" w:rsidRDefault="003109F6" w:rsidP="003109F6">
      <w:pPr>
        <w:jc w:val="center"/>
        <w:rPr>
          <w:rFonts w:ascii="Arial Narrow" w:hAnsi="Arial Narrow" w:cs="Tahoma"/>
          <w:sz w:val="26"/>
          <w:szCs w:val="26"/>
        </w:rPr>
      </w:pPr>
    </w:p>
    <w:p w:rsidR="003109F6" w:rsidRPr="00C64CF9" w:rsidRDefault="007E58B6" w:rsidP="003109F6">
      <w:pPr>
        <w:pStyle w:val="BodyText"/>
        <w:spacing w:before="840" w:after="600"/>
        <w:jc w:val="center"/>
        <w:rPr>
          <w:rFonts w:ascii="Arial Narrow" w:hAnsi="Arial Narrow" w:cs="Tahoma"/>
          <w:b/>
          <w:bCs/>
          <w:sz w:val="32"/>
          <w:szCs w:val="32"/>
        </w:rPr>
      </w:pPr>
      <w:r>
        <w:rPr>
          <w:rFonts w:ascii="Arial Narrow" w:hAnsi="Arial Narrow" w:cs="Tahoma"/>
          <w:b/>
          <w:bCs/>
          <w:sz w:val="32"/>
          <w:szCs w:val="32"/>
        </w:rPr>
        <w:t xml:space="preserve">DISTRIBUTION LICENCE </w:t>
      </w:r>
    </w:p>
    <w:p w:rsidR="003109F6" w:rsidRPr="00C64CF9" w:rsidRDefault="003109F6" w:rsidP="003109F6">
      <w:pPr>
        <w:pStyle w:val="BodyText"/>
        <w:jc w:val="center"/>
        <w:rPr>
          <w:rFonts w:ascii="Arial Narrow" w:hAnsi="Arial Narrow" w:cs="Tahoma"/>
          <w:b/>
          <w:bCs/>
          <w:sz w:val="26"/>
          <w:szCs w:val="26"/>
        </w:rPr>
      </w:pPr>
      <w:r w:rsidRPr="00C64CF9">
        <w:rPr>
          <w:rFonts w:ascii="Arial Narrow" w:hAnsi="Arial Narrow" w:cs="Tahoma"/>
          <w:b/>
          <w:bCs/>
          <w:sz w:val="26"/>
          <w:szCs w:val="26"/>
        </w:rPr>
        <w:t>Issued to</w:t>
      </w:r>
    </w:p>
    <w:p w:rsidR="003109F6" w:rsidRPr="00C64CF9" w:rsidRDefault="003109F6" w:rsidP="003109F6">
      <w:pPr>
        <w:pStyle w:val="BodyText"/>
        <w:spacing w:before="480" w:after="480"/>
        <w:jc w:val="center"/>
        <w:rPr>
          <w:rFonts w:ascii="Arial Narrow" w:hAnsi="Arial Narrow" w:cs="Tahoma"/>
          <w:b/>
          <w:bCs/>
          <w:sz w:val="32"/>
          <w:szCs w:val="32"/>
        </w:rPr>
      </w:pPr>
      <w:r w:rsidRPr="00C64CF9">
        <w:rPr>
          <w:rFonts w:ascii="Arial Narrow" w:hAnsi="Arial Narrow" w:cs="Tahoma"/>
          <w:b/>
          <w:bCs/>
          <w:sz w:val="32"/>
          <w:szCs w:val="32"/>
        </w:rPr>
        <w:t>NAME OF LICENSEE</w:t>
      </w:r>
    </w:p>
    <w:p w:rsidR="003109F6" w:rsidRPr="00C64CF9" w:rsidRDefault="003109F6" w:rsidP="003109F6">
      <w:pPr>
        <w:pStyle w:val="BodyText"/>
        <w:spacing w:before="600" w:after="600"/>
        <w:jc w:val="center"/>
        <w:rPr>
          <w:rFonts w:ascii="Arial Narrow" w:hAnsi="Arial Narrow" w:cs="Tahoma"/>
          <w:b/>
          <w:bCs/>
          <w:sz w:val="26"/>
          <w:szCs w:val="26"/>
        </w:rPr>
      </w:pPr>
      <w:r w:rsidRPr="00C64CF9">
        <w:rPr>
          <w:rFonts w:ascii="Arial Narrow" w:hAnsi="Arial Narrow" w:cs="Tahoma"/>
          <w:b/>
          <w:bCs/>
          <w:sz w:val="26"/>
          <w:szCs w:val="26"/>
        </w:rPr>
        <w:t>In respect of</w:t>
      </w:r>
    </w:p>
    <w:p w:rsidR="003109F6" w:rsidRPr="00C64CF9" w:rsidRDefault="003109F6" w:rsidP="003109F6">
      <w:pPr>
        <w:pStyle w:val="BodyText"/>
        <w:spacing w:before="720" w:after="720"/>
        <w:jc w:val="center"/>
        <w:rPr>
          <w:rFonts w:ascii="Arial Narrow" w:hAnsi="Arial Narrow" w:cs="Tahoma"/>
          <w:b/>
          <w:sz w:val="32"/>
          <w:szCs w:val="32"/>
        </w:rPr>
      </w:pPr>
      <w:r w:rsidRPr="00C64CF9">
        <w:rPr>
          <w:rFonts w:ascii="Arial Narrow" w:hAnsi="Arial Narrow" w:cs="Tahoma"/>
          <w:b/>
          <w:sz w:val="32"/>
          <w:szCs w:val="32"/>
        </w:rPr>
        <w:t xml:space="preserve">NAME </w:t>
      </w:r>
      <w:smartTag w:uri="urn:schemas-microsoft-com:office:smarttags" w:element="stockticker">
        <w:r w:rsidRPr="00C64CF9">
          <w:rPr>
            <w:rFonts w:ascii="Arial Narrow" w:hAnsi="Arial Narrow" w:cs="Tahoma"/>
            <w:b/>
            <w:sz w:val="32"/>
            <w:szCs w:val="32"/>
          </w:rPr>
          <w:t>AND</w:t>
        </w:r>
      </w:smartTag>
      <w:r w:rsidRPr="00C64CF9">
        <w:rPr>
          <w:rFonts w:ascii="Arial Narrow" w:hAnsi="Arial Narrow" w:cs="Tahoma"/>
          <w:b/>
          <w:sz w:val="32"/>
          <w:szCs w:val="32"/>
        </w:rPr>
        <w:t>/OR PARTICULARS OF UNDERTAKING</w:t>
      </w:r>
    </w:p>
    <w:p w:rsidR="003109F6" w:rsidRPr="00C64CF9" w:rsidRDefault="003109F6" w:rsidP="003109F6">
      <w:pPr>
        <w:pStyle w:val="BodyText"/>
        <w:spacing w:before="600" w:after="600"/>
        <w:jc w:val="center"/>
        <w:rPr>
          <w:rFonts w:ascii="Arial Narrow" w:hAnsi="Arial Narrow" w:cs="Tahoma"/>
          <w:b/>
          <w:bCs/>
          <w:sz w:val="26"/>
          <w:szCs w:val="26"/>
        </w:rPr>
      </w:pPr>
      <w:r w:rsidRPr="00C64CF9">
        <w:rPr>
          <w:rFonts w:ascii="Arial Narrow" w:hAnsi="Arial Narrow" w:cs="Tahoma"/>
          <w:b/>
          <w:bCs/>
          <w:sz w:val="26"/>
          <w:szCs w:val="26"/>
        </w:rPr>
        <w:t>By</w:t>
      </w:r>
    </w:p>
    <w:p w:rsidR="003109F6" w:rsidRPr="00C64CF9" w:rsidRDefault="007E58B6" w:rsidP="003109F6">
      <w:pPr>
        <w:pStyle w:val="BodyText"/>
        <w:spacing w:before="600" w:after="840"/>
        <w:jc w:val="center"/>
        <w:rPr>
          <w:rFonts w:ascii="Arial Narrow" w:hAnsi="Arial Narrow" w:cs="Tahoma"/>
          <w:sz w:val="32"/>
          <w:szCs w:val="32"/>
        </w:rPr>
      </w:pPr>
      <w:r>
        <w:rPr>
          <w:rFonts w:ascii="Arial Narrow" w:hAnsi="Arial Narrow" w:cs="Tahoma"/>
          <w:sz w:val="32"/>
          <w:szCs w:val="32"/>
        </w:rPr>
        <w:t>(</w:t>
      </w:r>
      <w:r w:rsidRPr="00814FC6">
        <w:rPr>
          <w:rFonts w:ascii="Arial Narrow" w:hAnsi="Arial Narrow" w:cs="Tahoma"/>
          <w:b/>
          <w:sz w:val="32"/>
          <w:szCs w:val="32"/>
        </w:rPr>
        <w:t>INSERT NAME OF ISSUEING AUTHORITY</w:t>
      </w:r>
      <w:r w:rsidR="00814FC6">
        <w:rPr>
          <w:rFonts w:ascii="Arial Narrow" w:hAnsi="Arial Narrow" w:cs="Tahoma"/>
          <w:b/>
          <w:sz w:val="32"/>
          <w:szCs w:val="32"/>
        </w:rPr>
        <w:t>)</w:t>
      </w:r>
    </w:p>
    <w:p w:rsidR="003109F6" w:rsidRPr="0081456A" w:rsidRDefault="003109F6" w:rsidP="003109F6">
      <w:pPr>
        <w:jc w:val="both"/>
        <w:rPr>
          <w:rFonts w:ascii="Arial Narrow" w:hAnsi="Arial Narrow" w:cs="Tahoma"/>
          <w:b/>
          <w:bCs/>
          <w:sz w:val="26"/>
          <w:szCs w:val="26"/>
        </w:rPr>
      </w:pPr>
      <w:r w:rsidRPr="0081456A">
        <w:rPr>
          <w:rFonts w:ascii="Arial Narrow" w:hAnsi="Arial Narrow" w:cs="Tahoma"/>
          <w:b/>
          <w:bCs/>
          <w:sz w:val="26"/>
          <w:szCs w:val="26"/>
        </w:rPr>
        <w:t>Dated</w:t>
      </w:r>
      <w:r w:rsidRPr="0081456A">
        <w:rPr>
          <w:rFonts w:ascii="Arial Narrow" w:hAnsi="Arial Narrow" w:cs="Tahoma"/>
          <w:b/>
          <w:bCs/>
          <w:sz w:val="26"/>
          <w:szCs w:val="26"/>
        </w:rPr>
        <w:tab/>
      </w:r>
    </w:p>
    <w:p w:rsidR="003109F6" w:rsidRPr="0081456A" w:rsidRDefault="003109F6" w:rsidP="003109F6">
      <w:pPr>
        <w:jc w:val="right"/>
        <w:rPr>
          <w:rFonts w:ascii="Arial Narrow" w:hAnsi="Arial Narrow" w:cs="Tahoma"/>
          <w:b/>
          <w:bCs/>
          <w:smallCaps/>
          <w:sz w:val="26"/>
          <w:szCs w:val="26"/>
          <w:lang w:val="en-US"/>
        </w:rPr>
      </w:pPr>
      <w:proofErr w:type="gramStart"/>
      <w:r w:rsidRPr="0081456A">
        <w:rPr>
          <w:rFonts w:ascii="Arial Narrow" w:hAnsi="Arial Narrow" w:cs="Tahoma"/>
          <w:b/>
          <w:bCs/>
          <w:smallCaps/>
          <w:sz w:val="26"/>
          <w:szCs w:val="26"/>
          <w:lang w:val="en-US"/>
        </w:rPr>
        <w:t xml:space="preserve">Licence  </w:t>
      </w:r>
      <w:smartTag w:uri="urn:schemas-microsoft-com:office:smarttags" w:element="stockticker">
        <w:r w:rsidRPr="0081456A">
          <w:rPr>
            <w:rFonts w:ascii="Arial Narrow" w:hAnsi="Arial Narrow" w:cs="Tahoma"/>
            <w:b/>
            <w:bCs/>
            <w:smallCaps/>
            <w:sz w:val="26"/>
            <w:szCs w:val="26"/>
            <w:lang w:val="en-US"/>
          </w:rPr>
          <w:t>Ref</w:t>
        </w:r>
      </w:smartTag>
      <w:proofErr w:type="gramEnd"/>
      <w:r w:rsidR="00DD5520">
        <w:rPr>
          <w:rFonts w:ascii="Arial Narrow" w:hAnsi="Arial Narrow" w:cs="Tahoma"/>
          <w:b/>
          <w:bCs/>
          <w:smallCaps/>
          <w:sz w:val="26"/>
          <w:szCs w:val="26"/>
          <w:lang w:val="en-US"/>
        </w:rPr>
        <w:t xml:space="preserve"> No.</w:t>
      </w:r>
    </w:p>
    <w:p w:rsidR="007E58B6" w:rsidRDefault="003109F6" w:rsidP="007E58B6">
      <w:pPr>
        <w:tabs>
          <w:tab w:val="left" w:pos="900"/>
        </w:tabs>
        <w:jc w:val="center"/>
        <w:rPr>
          <w:rFonts w:ascii="Arial Narrow" w:hAnsi="Arial Narrow" w:cs="Tahoma"/>
          <w:b/>
          <w:bCs/>
          <w:sz w:val="26"/>
          <w:szCs w:val="26"/>
        </w:rPr>
      </w:pPr>
      <w:r w:rsidRPr="0081456A">
        <w:rPr>
          <w:rFonts w:ascii="Arial Narrow" w:hAnsi="Arial Narrow" w:cs="Tahoma"/>
          <w:sz w:val="26"/>
          <w:szCs w:val="26"/>
        </w:rPr>
        <w:br w:type="page"/>
      </w:r>
      <w:r w:rsidR="007E58B6" w:rsidRPr="007E58B6">
        <w:rPr>
          <w:rFonts w:ascii="Arial Narrow" w:hAnsi="Arial Narrow" w:cs="Tahoma"/>
          <w:b/>
          <w:sz w:val="26"/>
          <w:szCs w:val="26"/>
        </w:rPr>
        <w:lastRenderedPageBreak/>
        <w:t>DISTRIBUTION</w:t>
      </w:r>
      <w:r w:rsidRPr="009E2B6C">
        <w:rPr>
          <w:rFonts w:ascii="Arial Narrow" w:hAnsi="Arial Narrow" w:cs="Tahoma"/>
          <w:b/>
          <w:bCs/>
          <w:sz w:val="26"/>
          <w:szCs w:val="26"/>
        </w:rPr>
        <w:t xml:space="preserve"> LICENCE </w:t>
      </w:r>
    </w:p>
    <w:p w:rsidR="003109F6" w:rsidRPr="009E2B6C" w:rsidRDefault="003109F6" w:rsidP="007E58B6">
      <w:pPr>
        <w:tabs>
          <w:tab w:val="left" w:pos="900"/>
        </w:tabs>
        <w:jc w:val="center"/>
        <w:rPr>
          <w:rFonts w:ascii="Arial Narrow" w:hAnsi="Arial Narrow" w:cs="Tahoma"/>
          <w:b/>
          <w:sz w:val="26"/>
          <w:szCs w:val="26"/>
        </w:rPr>
      </w:pPr>
      <w:r w:rsidRPr="009E2B6C">
        <w:rPr>
          <w:rFonts w:ascii="Arial Narrow" w:hAnsi="Arial Narrow" w:cs="Tahoma"/>
          <w:b/>
          <w:bCs/>
          <w:sz w:val="26"/>
          <w:szCs w:val="26"/>
        </w:rPr>
        <w:t>(</w:t>
      </w:r>
      <w:r w:rsidR="007E58B6">
        <w:rPr>
          <w:rFonts w:ascii="Arial Narrow" w:hAnsi="Arial Narrow" w:cs="Tahoma"/>
          <w:b/>
          <w:bCs/>
          <w:sz w:val="26"/>
          <w:szCs w:val="26"/>
        </w:rPr>
        <w:t>........Act</w:t>
      </w:r>
      <w:proofErr w:type="gramStart"/>
      <w:r w:rsidR="007E58B6">
        <w:rPr>
          <w:rFonts w:ascii="Arial Narrow" w:hAnsi="Arial Narrow" w:cs="Tahoma"/>
          <w:b/>
          <w:bCs/>
          <w:sz w:val="26"/>
          <w:szCs w:val="26"/>
        </w:rPr>
        <w:t xml:space="preserve">, </w:t>
      </w:r>
      <w:r w:rsidRPr="009E2B6C">
        <w:rPr>
          <w:rFonts w:ascii="Arial Narrow" w:hAnsi="Arial Narrow" w:cs="Tahoma"/>
          <w:b/>
          <w:bCs/>
          <w:sz w:val="26"/>
          <w:szCs w:val="26"/>
        </w:rPr>
        <w:t>)</w:t>
      </w:r>
      <w:proofErr w:type="gramEnd"/>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Definitions and Interpretation</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Any </w:t>
      </w:r>
      <w:r w:rsidR="007E58B6" w:rsidRPr="009E2B6C">
        <w:rPr>
          <w:rFonts w:ascii="Arial Narrow" w:hAnsi="Arial Narrow" w:cs="Tahoma"/>
          <w:sz w:val="26"/>
          <w:szCs w:val="26"/>
        </w:rPr>
        <w:t xml:space="preserve">word or expression defined for the purposes of the Act </w:t>
      </w:r>
      <w:r w:rsidR="007E58B6">
        <w:rPr>
          <w:rFonts w:ascii="Arial Narrow" w:hAnsi="Arial Narrow" w:cs="Tahoma"/>
          <w:sz w:val="26"/>
          <w:szCs w:val="26"/>
        </w:rPr>
        <w:t xml:space="preserve">[or the </w:t>
      </w:r>
      <w:r w:rsidR="007E58B6" w:rsidRPr="009E2B6C">
        <w:rPr>
          <w:rFonts w:ascii="Arial Narrow" w:hAnsi="Arial Narrow" w:cs="Tahoma"/>
          <w:sz w:val="26"/>
          <w:szCs w:val="26"/>
        </w:rPr>
        <w:t>General Interpretations Act</w:t>
      </w:r>
      <w:r w:rsidR="007E58B6">
        <w:rPr>
          <w:rFonts w:ascii="Arial Narrow" w:hAnsi="Arial Narrow" w:cs="Tahoma"/>
          <w:sz w:val="26"/>
          <w:szCs w:val="26"/>
        </w:rPr>
        <w:t>], Cap.....of the l</w:t>
      </w:r>
      <w:r w:rsidR="007E58B6" w:rsidRPr="009E2B6C">
        <w:rPr>
          <w:rFonts w:ascii="Arial Narrow" w:hAnsi="Arial Narrow" w:cs="Tahoma"/>
          <w:sz w:val="26"/>
          <w:szCs w:val="26"/>
        </w:rPr>
        <w:t xml:space="preserve">aws of </w:t>
      </w:r>
      <w:r w:rsidR="007E58B6">
        <w:rPr>
          <w:rFonts w:ascii="Arial Narrow" w:hAnsi="Arial Narrow" w:cs="Tahoma"/>
          <w:sz w:val="26"/>
          <w:szCs w:val="26"/>
        </w:rPr>
        <w:t>.......</w:t>
      </w:r>
      <w:r w:rsidR="007E58B6" w:rsidRPr="009E2B6C">
        <w:rPr>
          <w:rFonts w:ascii="Arial Narrow" w:hAnsi="Arial Narrow" w:cs="Tahoma"/>
          <w:sz w:val="26"/>
          <w:szCs w:val="26"/>
        </w:rPr>
        <w:t>shall, unless the context otherwise requires, have the same meaning a</w:t>
      </w:r>
      <w:r w:rsidR="007E58B6">
        <w:rPr>
          <w:rFonts w:ascii="Arial Narrow" w:hAnsi="Arial Narrow" w:cs="Tahoma"/>
          <w:sz w:val="26"/>
          <w:szCs w:val="26"/>
        </w:rPr>
        <w:t>scribed thereto when used in this Licence.</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Any reference to a statute shall include any statutory amendments, modification or re-enactment thereof and subsidiary legislation made thereunder after the date when this licence  comes into force and effect</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Except where the context otherwise requires, the following terms shall have the following meanings:</w:t>
      </w:r>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 xml:space="preserve">“Act” means the </w:t>
      </w:r>
      <w:r w:rsidR="007E58B6">
        <w:rPr>
          <w:rFonts w:ascii="Arial Narrow" w:hAnsi="Arial Narrow" w:cs="Tahoma"/>
          <w:sz w:val="26"/>
          <w:szCs w:val="26"/>
        </w:rPr>
        <w:t>.........</w:t>
      </w:r>
      <w:r w:rsidRPr="009E2B6C">
        <w:rPr>
          <w:rFonts w:ascii="Arial Narrow" w:hAnsi="Arial Narrow" w:cs="Tahoma"/>
          <w:sz w:val="26"/>
          <w:szCs w:val="26"/>
        </w:rPr>
        <w:t xml:space="preserve">Act, </w:t>
      </w:r>
      <w:r w:rsidR="007E58B6">
        <w:rPr>
          <w:rFonts w:ascii="Arial Narrow" w:hAnsi="Arial Narrow" w:cs="Tahoma"/>
          <w:sz w:val="26"/>
          <w:szCs w:val="26"/>
        </w:rPr>
        <w:t>Cap......of the laws of ...</w:t>
      </w:r>
      <w:r w:rsidRPr="009E2B6C">
        <w:rPr>
          <w:rFonts w:ascii="Arial Narrow" w:hAnsi="Arial Narrow" w:cs="Tahoma"/>
          <w:sz w:val="26"/>
          <w:szCs w:val="26"/>
        </w:rPr>
        <w:t xml:space="preserve"> and includes any subsidiary legislation made thereunder.</w:t>
      </w:r>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w:t>
      </w:r>
      <w:r w:rsidRPr="007E58B6">
        <w:rPr>
          <w:rFonts w:ascii="Arial Narrow" w:hAnsi="Arial Narrow" w:cs="Tahoma"/>
          <w:i/>
          <w:sz w:val="26"/>
          <w:szCs w:val="26"/>
        </w:rPr>
        <w:t>Commission</w:t>
      </w:r>
      <w:r w:rsidRPr="009E2B6C">
        <w:rPr>
          <w:rFonts w:ascii="Arial Narrow" w:hAnsi="Arial Narrow" w:cs="Tahoma"/>
          <w:sz w:val="26"/>
          <w:szCs w:val="26"/>
        </w:rPr>
        <w:t xml:space="preserve">” means the </w:t>
      </w:r>
      <w:r w:rsidR="007E58B6">
        <w:rPr>
          <w:rFonts w:ascii="Arial Narrow" w:hAnsi="Arial Narrow" w:cs="Tahoma"/>
          <w:sz w:val="26"/>
          <w:szCs w:val="26"/>
        </w:rPr>
        <w:t>[</w:t>
      </w:r>
      <w:r w:rsidR="007E58B6" w:rsidRPr="007E58B6">
        <w:rPr>
          <w:rFonts w:ascii="Arial Narrow" w:hAnsi="Arial Narrow" w:cs="Tahoma"/>
          <w:b/>
          <w:sz w:val="26"/>
          <w:szCs w:val="26"/>
        </w:rPr>
        <w:t>insert name of licensing authority</w:t>
      </w:r>
      <w:r w:rsidR="007E58B6">
        <w:rPr>
          <w:rFonts w:ascii="Arial Narrow" w:hAnsi="Arial Narrow" w:cs="Tahoma"/>
          <w:sz w:val="26"/>
          <w:szCs w:val="26"/>
        </w:rPr>
        <w:t xml:space="preserve">] </w:t>
      </w:r>
      <w:r w:rsidRPr="009E2B6C">
        <w:rPr>
          <w:rFonts w:ascii="Arial Narrow" w:hAnsi="Arial Narrow" w:cs="Tahoma"/>
          <w:sz w:val="26"/>
          <w:szCs w:val="26"/>
        </w:rPr>
        <w:t xml:space="preserve">established under </w:t>
      </w:r>
      <w:r w:rsidR="007E58B6">
        <w:rPr>
          <w:rFonts w:ascii="Arial Narrow" w:hAnsi="Arial Narrow" w:cs="Tahoma"/>
          <w:sz w:val="26"/>
          <w:szCs w:val="26"/>
        </w:rPr>
        <w:t>................</w:t>
      </w:r>
      <w:r w:rsidRPr="009E2B6C">
        <w:rPr>
          <w:rFonts w:ascii="Arial Narrow" w:hAnsi="Arial Narrow" w:cs="Tahoma"/>
          <w:sz w:val="26"/>
          <w:szCs w:val="26"/>
        </w:rPr>
        <w:t>the Act</w:t>
      </w:r>
    </w:p>
    <w:p w:rsidR="007E58B6" w:rsidRPr="00471552" w:rsidRDefault="003109F6" w:rsidP="007E58B6">
      <w:pPr>
        <w:spacing w:after="120"/>
        <w:ind w:left="908" w:hanging="98"/>
        <w:jc w:val="both"/>
        <w:rPr>
          <w:rFonts w:ascii="Arial Narrow" w:hAnsi="Arial Narrow" w:cs="Tahoma"/>
          <w:sz w:val="26"/>
          <w:szCs w:val="26"/>
        </w:rPr>
      </w:pPr>
      <w:r w:rsidRPr="009E2B6C">
        <w:rPr>
          <w:rFonts w:ascii="Arial Narrow" w:hAnsi="Arial Narrow" w:cs="Tahoma"/>
          <w:sz w:val="26"/>
          <w:szCs w:val="26"/>
        </w:rPr>
        <w:t xml:space="preserve">“Force Majeure” </w:t>
      </w:r>
      <w:r w:rsidR="007E58B6" w:rsidRPr="009E2B6C">
        <w:rPr>
          <w:rFonts w:ascii="Arial Narrow" w:hAnsi="Arial Narrow" w:cs="Tahoma"/>
          <w:sz w:val="26"/>
          <w:szCs w:val="26"/>
        </w:rPr>
        <w:t>any</w:t>
      </w:r>
      <w:r w:rsidR="007E58B6" w:rsidRPr="00471552">
        <w:rPr>
          <w:rFonts w:ascii="Arial Narrow" w:hAnsi="Arial Narrow" w:cs="Tahoma"/>
          <w:sz w:val="26"/>
          <w:szCs w:val="26"/>
        </w:rPr>
        <w:t xml:space="preserve"> event, including but not limited to the following events, not within the reasonable control and not due to the failure, negligence o</w:t>
      </w:r>
      <w:r w:rsidR="007E58B6">
        <w:rPr>
          <w:rFonts w:ascii="Arial Narrow" w:hAnsi="Arial Narrow" w:cs="Tahoma"/>
          <w:sz w:val="26"/>
          <w:szCs w:val="26"/>
        </w:rPr>
        <w:t>r persistent disregard, of the p</w:t>
      </w:r>
      <w:r w:rsidR="007E58B6" w:rsidRPr="00471552">
        <w:rPr>
          <w:rFonts w:ascii="Arial Narrow" w:hAnsi="Arial Narrow" w:cs="Tahoma"/>
          <w:sz w:val="26"/>
          <w:szCs w:val="26"/>
        </w:rPr>
        <w:t xml:space="preserve">arty whose performance is adversely affected or becomes impracticable, and who chooses to invoke Force Majeure:  </w:t>
      </w:r>
    </w:p>
    <w:p w:rsidR="007E58B6" w:rsidRPr="00471552" w:rsidRDefault="007E58B6" w:rsidP="007E58B6">
      <w:pPr>
        <w:pStyle w:val="ListParagraph"/>
        <w:numPr>
          <w:ilvl w:val="0"/>
          <w:numId w:val="41"/>
        </w:numPr>
        <w:spacing w:after="120"/>
        <w:jc w:val="both"/>
        <w:rPr>
          <w:rFonts w:ascii="Arial Narrow" w:hAnsi="Arial Narrow" w:cs="Tahoma"/>
          <w:sz w:val="26"/>
          <w:szCs w:val="26"/>
        </w:rPr>
      </w:pPr>
      <w:r w:rsidRPr="00471552">
        <w:rPr>
          <w:rFonts w:ascii="Arial Narrow" w:hAnsi="Arial Narrow" w:cs="Tahoma"/>
          <w:sz w:val="26"/>
          <w:szCs w:val="26"/>
        </w:rPr>
        <w:t xml:space="preserve">Any Act of God, fire, explosion, excessive rains, flood, tidal wave, epidemic, or earthquake; </w:t>
      </w:r>
    </w:p>
    <w:p w:rsidR="007E58B6" w:rsidRPr="00471552" w:rsidRDefault="007E58B6" w:rsidP="007E58B6">
      <w:pPr>
        <w:pStyle w:val="ListParagraph"/>
        <w:numPr>
          <w:ilvl w:val="0"/>
          <w:numId w:val="41"/>
        </w:numPr>
        <w:spacing w:after="120"/>
        <w:jc w:val="both"/>
        <w:rPr>
          <w:rFonts w:ascii="Arial Narrow" w:hAnsi="Arial Narrow" w:cs="Tahoma"/>
          <w:sz w:val="26"/>
          <w:szCs w:val="26"/>
        </w:rPr>
      </w:pPr>
      <w:r w:rsidRPr="00471552">
        <w:rPr>
          <w:rFonts w:ascii="Arial Narrow" w:hAnsi="Arial Narrow" w:cs="Tahoma"/>
          <w:sz w:val="26"/>
          <w:szCs w:val="26"/>
        </w:rPr>
        <w:t>Any other cause, whether or not similar thereto, beyond the reasonable control of, and without t</w:t>
      </w:r>
      <w:r>
        <w:rPr>
          <w:rFonts w:ascii="Arial Narrow" w:hAnsi="Arial Narrow" w:cs="Tahoma"/>
          <w:sz w:val="26"/>
          <w:szCs w:val="26"/>
        </w:rPr>
        <w:t>he fault or negligence of, the p</w:t>
      </w:r>
      <w:r w:rsidRPr="00471552">
        <w:rPr>
          <w:rFonts w:ascii="Arial Narrow" w:hAnsi="Arial Narrow" w:cs="Tahoma"/>
          <w:sz w:val="26"/>
          <w:szCs w:val="26"/>
        </w:rPr>
        <w:t xml:space="preserve">arty claiming Force Majeure;  </w:t>
      </w:r>
    </w:p>
    <w:p w:rsidR="007E58B6" w:rsidRPr="00471552" w:rsidRDefault="007E58B6" w:rsidP="007E58B6">
      <w:pPr>
        <w:pStyle w:val="ListParagraph"/>
        <w:numPr>
          <w:ilvl w:val="0"/>
          <w:numId w:val="41"/>
        </w:numPr>
        <w:spacing w:after="120"/>
        <w:jc w:val="both"/>
        <w:rPr>
          <w:rFonts w:ascii="Arial Narrow" w:hAnsi="Arial Narrow" w:cs="Tahoma"/>
          <w:sz w:val="26"/>
          <w:szCs w:val="26"/>
        </w:rPr>
      </w:pPr>
      <w:r w:rsidRPr="00471552">
        <w:rPr>
          <w:rFonts w:ascii="Arial Narrow" w:hAnsi="Arial Narrow" w:cs="Tahoma"/>
          <w:sz w:val="26"/>
          <w:szCs w:val="26"/>
        </w:rPr>
        <w:t xml:space="preserve">Civil disturbance, insurrection, rebellion, hostilities, public disorder or public disobedience, sabotage, riot, embargo, blockade, quarantine, strikes which are documented, acts of war or the public enemy whether or not war is declared; </w:t>
      </w:r>
    </w:p>
    <w:p w:rsidR="007E58B6" w:rsidRDefault="007E58B6" w:rsidP="007E58B6">
      <w:pPr>
        <w:pStyle w:val="ListParagraph"/>
        <w:numPr>
          <w:ilvl w:val="0"/>
          <w:numId w:val="41"/>
        </w:numPr>
        <w:spacing w:after="120"/>
        <w:jc w:val="both"/>
        <w:rPr>
          <w:rFonts w:ascii="Arial Narrow" w:hAnsi="Arial Narrow" w:cs="Tahoma"/>
          <w:sz w:val="26"/>
          <w:szCs w:val="26"/>
        </w:rPr>
      </w:pPr>
      <w:r w:rsidRPr="00471552">
        <w:rPr>
          <w:rFonts w:ascii="Arial Narrow" w:hAnsi="Arial Narrow" w:cs="Tahoma"/>
          <w:sz w:val="26"/>
          <w:szCs w:val="26"/>
        </w:rPr>
        <w:t xml:space="preserve">Confiscation of the assets or authority of </w:t>
      </w:r>
      <w:r>
        <w:rPr>
          <w:rFonts w:ascii="Arial Narrow" w:hAnsi="Arial Narrow" w:cs="Tahoma"/>
          <w:sz w:val="26"/>
          <w:szCs w:val="26"/>
        </w:rPr>
        <w:t xml:space="preserve">the Licensee </w:t>
      </w:r>
      <w:r w:rsidRPr="00471552">
        <w:rPr>
          <w:rFonts w:ascii="Arial Narrow" w:hAnsi="Arial Narrow" w:cs="Tahoma"/>
          <w:sz w:val="26"/>
          <w:szCs w:val="26"/>
        </w:rPr>
        <w:t xml:space="preserve">by </w:t>
      </w:r>
      <w:r w:rsidR="002158C5">
        <w:rPr>
          <w:rFonts w:ascii="Arial Narrow" w:hAnsi="Arial Narrow" w:cs="Tahoma"/>
          <w:sz w:val="26"/>
          <w:szCs w:val="26"/>
        </w:rPr>
        <w:t>any authority of the Government; or</w:t>
      </w:r>
    </w:p>
    <w:p w:rsidR="00BC63EE" w:rsidRDefault="002158C5" w:rsidP="00BC63EE">
      <w:pPr>
        <w:pStyle w:val="ListParagraph"/>
        <w:numPr>
          <w:ilvl w:val="0"/>
          <w:numId w:val="41"/>
        </w:numPr>
        <w:spacing w:after="120"/>
        <w:jc w:val="both"/>
        <w:rPr>
          <w:rFonts w:ascii="Arial Narrow" w:hAnsi="Arial Narrow" w:cs="Tahoma"/>
          <w:sz w:val="26"/>
          <w:szCs w:val="26"/>
        </w:rPr>
      </w:pPr>
      <w:r>
        <w:rPr>
          <w:rFonts w:ascii="Arial Narrow" w:hAnsi="Arial Narrow" w:cs="Tahoma"/>
          <w:sz w:val="26"/>
          <w:szCs w:val="26"/>
        </w:rPr>
        <w:t>Any change in law.</w:t>
      </w:r>
    </w:p>
    <w:p w:rsidR="00BC63EE" w:rsidRPr="00BC63EE" w:rsidRDefault="00BC63EE" w:rsidP="00BC63EE">
      <w:pPr>
        <w:spacing w:after="120"/>
        <w:jc w:val="both"/>
        <w:rPr>
          <w:rFonts w:ascii="Arial Narrow" w:hAnsi="Arial Narrow" w:cs="Tahoma"/>
          <w:sz w:val="26"/>
          <w:szCs w:val="26"/>
        </w:rPr>
      </w:pPr>
    </w:p>
    <w:p w:rsidR="003109F6" w:rsidRPr="009E2B6C" w:rsidRDefault="003109F6" w:rsidP="003109F6">
      <w:pPr>
        <w:spacing w:after="120"/>
        <w:ind w:left="1311" w:hanging="403"/>
        <w:jc w:val="both"/>
        <w:rPr>
          <w:rFonts w:ascii="Arial Narrow" w:hAnsi="Arial Narrow" w:cs="Tahoma"/>
          <w:sz w:val="26"/>
          <w:szCs w:val="26"/>
        </w:rPr>
      </w:pPr>
    </w:p>
    <w:p w:rsidR="003109F6"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w:t>
      </w:r>
      <w:r w:rsidR="00311ACE">
        <w:rPr>
          <w:rFonts w:ascii="Arial Narrow" w:hAnsi="Arial Narrow" w:cs="Tahoma"/>
          <w:sz w:val="26"/>
          <w:szCs w:val="26"/>
        </w:rPr>
        <w:t>Interconnection Guidelines</w:t>
      </w:r>
      <w:r w:rsidRPr="009E2B6C">
        <w:rPr>
          <w:rFonts w:ascii="Arial Narrow" w:hAnsi="Arial Narrow" w:cs="Tahoma"/>
          <w:sz w:val="26"/>
          <w:szCs w:val="26"/>
        </w:rPr>
        <w:t xml:space="preserve">” means </w:t>
      </w:r>
      <w:r w:rsidR="00BC63EE">
        <w:rPr>
          <w:rFonts w:ascii="Arial Narrow" w:hAnsi="Arial Narrow" w:cs="Tahoma"/>
          <w:sz w:val="26"/>
          <w:szCs w:val="26"/>
        </w:rPr>
        <w:t>the interconnection standards and requirements on grid connection relevant to a Small Power Project facility interconnection to the transmission or distribution grid into which the facility connects;</w:t>
      </w:r>
    </w:p>
    <w:p w:rsidR="00BC63EE" w:rsidRPr="009E2B6C" w:rsidRDefault="00BC63EE" w:rsidP="003109F6">
      <w:pPr>
        <w:spacing w:after="120"/>
        <w:ind w:left="908" w:hanging="403"/>
        <w:jc w:val="both"/>
        <w:rPr>
          <w:rFonts w:ascii="Arial Narrow" w:hAnsi="Arial Narrow" w:cs="Tahoma"/>
          <w:sz w:val="26"/>
          <w:szCs w:val="26"/>
        </w:rPr>
      </w:pPr>
      <w:r>
        <w:rPr>
          <w:rFonts w:ascii="Arial Narrow" w:hAnsi="Arial Narrow" w:cs="Tahoma"/>
          <w:sz w:val="26"/>
          <w:szCs w:val="26"/>
        </w:rPr>
        <w:t xml:space="preserve">“Government” means the government of the Republic </w:t>
      </w:r>
      <w:proofErr w:type="gramStart"/>
      <w:r>
        <w:rPr>
          <w:rFonts w:ascii="Arial Narrow" w:hAnsi="Arial Narrow" w:cs="Tahoma"/>
          <w:sz w:val="26"/>
          <w:szCs w:val="26"/>
        </w:rPr>
        <w:t>of ............</w:t>
      </w:r>
      <w:proofErr w:type="gramEnd"/>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“Lenders” means</w:t>
      </w:r>
      <w:r w:rsidR="00BC63EE">
        <w:rPr>
          <w:rFonts w:ascii="Arial Narrow" w:hAnsi="Arial Narrow" w:cs="Tahoma"/>
          <w:sz w:val="26"/>
          <w:szCs w:val="26"/>
        </w:rPr>
        <w:t xml:space="preserve"> a</w:t>
      </w:r>
      <w:r w:rsidR="00BC63EE" w:rsidRPr="000662F0">
        <w:rPr>
          <w:rFonts w:ascii="Arial Narrow" w:hAnsi="Arial Narrow" w:cs="Tahoma"/>
          <w:sz w:val="26"/>
          <w:szCs w:val="26"/>
        </w:rPr>
        <w:t xml:space="preserve">ny person or entity, or any agent of or trustee for such person or entity, providing construction or permanent debt and/or equity financing and/or refinancing and/or credit support </w:t>
      </w:r>
      <w:r w:rsidR="00BC63EE">
        <w:rPr>
          <w:rFonts w:ascii="Arial Narrow" w:hAnsi="Arial Narrow" w:cs="Tahoma"/>
          <w:sz w:val="26"/>
          <w:szCs w:val="26"/>
        </w:rPr>
        <w:t>to the Licensee; and includes their respective</w:t>
      </w:r>
      <w:r w:rsidR="00BC63EE" w:rsidRPr="009E2B6C">
        <w:rPr>
          <w:rFonts w:ascii="Arial Narrow" w:hAnsi="Arial Narrow" w:cs="Tahoma"/>
          <w:sz w:val="26"/>
          <w:szCs w:val="26"/>
        </w:rPr>
        <w:t xml:space="preserve"> transferees and assigns</w:t>
      </w:r>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lastRenderedPageBreak/>
        <w:t xml:space="preserve">“Licensee” means </w:t>
      </w:r>
      <w:r w:rsidRPr="009E2B6C">
        <w:rPr>
          <w:rFonts w:ascii="Arial Narrow" w:hAnsi="Arial Narrow" w:cs="Tahoma"/>
          <w:b/>
          <w:bCs/>
          <w:sz w:val="26"/>
          <w:szCs w:val="26"/>
        </w:rPr>
        <w:t>(Insert name and address of Licensee)</w:t>
      </w:r>
      <w:r w:rsidRPr="009E2B6C">
        <w:rPr>
          <w:rFonts w:ascii="Arial Narrow" w:hAnsi="Arial Narrow" w:cs="Tahoma"/>
          <w:sz w:val="26"/>
          <w:szCs w:val="26"/>
        </w:rPr>
        <w:t xml:space="preserve">, holder of Certificate of Incorporation </w:t>
      </w:r>
      <w:r w:rsidRPr="009E2B6C">
        <w:rPr>
          <w:rFonts w:ascii="Arial Narrow" w:hAnsi="Arial Narrow" w:cs="Tahoma"/>
          <w:b/>
          <w:sz w:val="26"/>
          <w:szCs w:val="26"/>
        </w:rPr>
        <w:t>(Insert Country of issue and No)</w:t>
      </w:r>
      <w:r w:rsidRPr="009E2B6C">
        <w:rPr>
          <w:rFonts w:ascii="Arial Narrow" w:hAnsi="Arial Narrow" w:cs="Tahoma"/>
          <w:sz w:val="26"/>
          <w:szCs w:val="26"/>
        </w:rPr>
        <w:t xml:space="preserve"> and includes his successors and permitted transferees;</w:t>
      </w:r>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“Minister” means the Minister for the time being responsible for matters of energy in the Government</w:t>
      </w:r>
      <w:r w:rsidR="00BC63EE">
        <w:rPr>
          <w:rFonts w:ascii="Arial Narrow" w:hAnsi="Arial Narrow" w:cs="Tahoma"/>
          <w:sz w:val="26"/>
          <w:szCs w:val="26"/>
        </w:rPr>
        <w:t>.</w:t>
      </w:r>
      <w:r w:rsidRPr="009E2B6C">
        <w:rPr>
          <w:rFonts w:ascii="Arial Narrow" w:hAnsi="Arial Narrow" w:cs="Tahoma"/>
          <w:sz w:val="26"/>
          <w:szCs w:val="26"/>
        </w:rPr>
        <w:t xml:space="preserve"> </w:t>
      </w:r>
    </w:p>
    <w:p w:rsidR="003109F6" w:rsidRPr="009E2B6C" w:rsidRDefault="003109F6" w:rsidP="003109F6">
      <w:pPr>
        <w:spacing w:after="120"/>
        <w:ind w:left="908" w:hanging="403"/>
        <w:jc w:val="both"/>
        <w:rPr>
          <w:rFonts w:ascii="Arial Narrow" w:hAnsi="Arial Narrow" w:cs="Tahoma"/>
          <w:sz w:val="26"/>
          <w:szCs w:val="26"/>
        </w:rPr>
      </w:pPr>
      <w:r w:rsidRPr="009E2B6C">
        <w:rPr>
          <w:rFonts w:ascii="Arial Narrow" w:hAnsi="Arial Narrow" w:cs="Tahoma"/>
          <w:sz w:val="26"/>
          <w:szCs w:val="26"/>
        </w:rPr>
        <w:t xml:space="preserve">“Power Purchase Agreement” means the Power Purchase Agreement dated </w:t>
      </w:r>
      <w:r w:rsidR="005D475E">
        <w:rPr>
          <w:rFonts w:ascii="Arial Narrow" w:hAnsi="Arial Narrow" w:cs="Tahoma"/>
          <w:sz w:val="26"/>
          <w:szCs w:val="26"/>
        </w:rPr>
        <w:t>the ........day of ...............20....</w:t>
      </w:r>
      <w:r w:rsidRPr="009E2B6C">
        <w:rPr>
          <w:rFonts w:ascii="Arial Narrow" w:hAnsi="Arial Narrow" w:cs="Tahoma"/>
          <w:sz w:val="26"/>
          <w:szCs w:val="26"/>
        </w:rPr>
        <w:t xml:space="preserve">and made between the Licensee and </w:t>
      </w:r>
      <w:r w:rsidRPr="009E2B6C">
        <w:rPr>
          <w:rFonts w:ascii="Arial Narrow" w:hAnsi="Arial Narrow" w:cs="Tahoma"/>
          <w:b/>
          <w:sz w:val="26"/>
          <w:szCs w:val="26"/>
        </w:rPr>
        <w:t>(Insert the name of the buyer or seller of electrical energy)</w:t>
      </w:r>
      <w:r w:rsidRPr="009E2B6C">
        <w:rPr>
          <w:rFonts w:ascii="Arial Narrow" w:hAnsi="Arial Narrow" w:cs="Tahoma"/>
          <w:sz w:val="26"/>
          <w:szCs w:val="26"/>
        </w:rPr>
        <w:t xml:space="preserve"> and approved by the</w:t>
      </w:r>
      <w:proofErr w:type="gramStart"/>
      <w:r w:rsidR="00DD5520">
        <w:rPr>
          <w:rFonts w:ascii="Arial Narrow" w:hAnsi="Arial Narrow" w:cs="Tahoma"/>
          <w:sz w:val="26"/>
          <w:szCs w:val="26"/>
        </w:rPr>
        <w:t>..</w:t>
      </w:r>
      <w:proofErr w:type="gramEnd"/>
      <w:r w:rsidR="00DD5520" w:rsidRPr="00DD5520">
        <w:rPr>
          <w:rFonts w:ascii="Arial Narrow" w:hAnsi="Arial Narrow" w:cs="Tahoma"/>
          <w:sz w:val="26"/>
          <w:szCs w:val="26"/>
          <w:lang w:val="en-US"/>
        </w:rPr>
        <w:t xml:space="preserve"> </w:t>
      </w:r>
      <w:r w:rsidR="00DD5520">
        <w:rPr>
          <w:rFonts w:ascii="Arial Narrow" w:hAnsi="Arial Narrow" w:cs="Tahoma"/>
          <w:sz w:val="26"/>
          <w:szCs w:val="26"/>
          <w:lang w:val="en-US"/>
        </w:rPr>
        <w:t>.……………. [</w:t>
      </w:r>
      <w:proofErr w:type="gramStart"/>
      <w:r w:rsidR="00DD5520">
        <w:rPr>
          <w:rFonts w:ascii="Arial Narrow" w:hAnsi="Arial Narrow" w:cs="Tahoma"/>
          <w:sz w:val="26"/>
          <w:szCs w:val="26"/>
          <w:lang w:val="en-US"/>
        </w:rPr>
        <w:t>licensing</w:t>
      </w:r>
      <w:proofErr w:type="gramEnd"/>
      <w:r w:rsidR="00DD5520">
        <w:rPr>
          <w:rFonts w:ascii="Arial Narrow" w:hAnsi="Arial Narrow" w:cs="Tahoma"/>
          <w:sz w:val="26"/>
          <w:szCs w:val="26"/>
          <w:lang w:val="en-US"/>
        </w:rPr>
        <w:t xml:space="preserve"> authority]</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Grant of (</w:t>
      </w:r>
      <w:r w:rsidRPr="009E2B6C">
        <w:rPr>
          <w:rFonts w:ascii="Arial Narrow" w:hAnsi="Arial Narrow" w:cs="Tahoma"/>
          <w:b/>
          <w:bCs/>
          <w:sz w:val="26"/>
          <w:szCs w:val="26"/>
        </w:rPr>
        <w:t xml:space="preserve">State Type of) Licence </w:t>
      </w:r>
    </w:p>
    <w:p w:rsidR="003109F6" w:rsidRPr="009E2B6C" w:rsidRDefault="003109F6" w:rsidP="003109F6">
      <w:pPr>
        <w:spacing w:before="120" w:after="120"/>
        <w:jc w:val="both"/>
        <w:rPr>
          <w:rFonts w:ascii="Arial Narrow" w:hAnsi="Arial Narrow" w:cs="Tahoma"/>
          <w:sz w:val="26"/>
          <w:szCs w:val="26"/>
        </w:rPr>
      </w:pPr>
      <w:r w:rsidRPr="009E2B6C">
        <w:rPr>
          <w:rFonts w:ascii="Arial Narrow" w:hAnsi="Arial Narrow" w:cs="Tahoma"/>
          <w:b/>
          <w:sz w:val="26"/>
          <w:szCs w:val="26"/>
        </w:rPr>
        <w:t>IN EXERCISE</w:t>
      </w:r>
      <w:r w:rsidRPr="009E2B6C">
        <w:rPr>
          <w:rFonts w:ascii="Arial Narrow" w:hAnsi="Arial Narrow" w:cs="Tahoma"/>
          <w:sz w:val="26"/>
          <w:szCs w:val="26"/>
        </w:rPr>
        <w:t xml:space="preserve"> of the powers conferred by the provisions of </w:t>
      </w:r>
      <w:r w:rsidR="005D475E">
        <w:rPr>
          <w:rFonts w:ascii="Arial Narrow" w:hAnsi="Arial Narrow" w:cs="Tahoma"/>
          <w:sz w:val="26"/>
          <w:szCs w:val="26"/>
        </w:rPr>
        <w:t>the</w:t>
      </w:r>
      <w:r w:rsidR="005D475E" w:rsidRPr="009E2B6C">
        <w:rPr>
          <w:rFonts w:ascii="Arial Narrow" w:hAnsi="Arial Narrow" w:cs="Tahoma"/>
          <w:sz w:val="26"/>
          <w:szCs w:val="26"/>
        </w:rPr>
        <w:t xml:space="preserve"> Act</w:t>
      </w:r>
      <w:r w:rsidR="005D475E">
        <w:rPr>
          <w:rFonts w:ascii="Arial Narrow" w:hAnsi="Arial Narrow" w:cs="Tahoma"/>
          <w:sz w:val="26"/>
          <w:szCs w:val="26"/>
        </w:rPr>
        <w:t xml:space="preserve">, </w:t>
      </w:r>
      <w:r w:rsidRPr="009E2B6C">
        <w:rPr>
          <w:rFonts w:ascii="Arial Narrow" w:hAnsi="Arial Narrow" w:cs="Tahoma"/>
          <w:sz w:val="26"/>
          <w:szCs w:val="26"/>
        </w:rPr>
        <w:t xml:space="preserve">the </w:t>
      </w:r>
      <w:r w:rsidR="00BC63EE">
        <w:rPr>
          <w:rFonts w:ascii="Arial Narrow" w:hAnsi="Arial Narrow" w:cs="Tahoma"/>
          <w:sz w:val="26"/>
          <w:szCs w:val="26"/>
        </w:rPr>
        <w:t>..............................</w:t>
      </w:r>
      <w:r w:rsidRPr="009E2B6C">
        <w:rPr>
          <w:rFonts w:ascii="Arial Narrow" w:hAnsi="Arial Narrow" w:cs="Tahoma"/>
          <w:b/>
          <w:sz w:val="26"/>
          <w:szCs w:val="26"/>
        </w:rPr>
        <w:t>(</w:t>
      </w:r>
      <w:r w:rsidR="00BC63EE">
        <w:rPr>
          <w:rFonts w:ascii="Arial Narrow" w:hAnsi="Arial Narrow" w:cs="Tahoma"/>
          <w:b/>
          <w:sz w:val="26"/>
          <w:szCs w:val="26"/>
        </w:rPr>
        <w:t xml:space="preserve">insert name of licensing authority), HEREBY GRANTS this ELECTRICITY DISTRIBUTION </w:t>
      </w:r>
      <w:r w:rsidRPr="009E2B6C">
        <w:rPr>
          <w:rFonts w:ascii="Arial Narrow" w:hAnsi="Arial Narrow" w:cs="Tahoma"/>
          <w:b/>
          <w:bCs/>
          <w:sz w:val="26"/>
          <w:szCs w:val="26"/>
        </w:rPr>
        <w:t xml:space="preserve">LICENCE </w:t>
      </w:r>
      <w:r w:rsidR="006B6463">
        <w:rPr>
          <w:rFonts w:ascii="Arial Narrow" w:hAnsi="Arial Narrow" w:cs="Tahoma"/>
          <w:b/>
          <w:bCs/>
          <w:sz w:val="26"/>
          <w:szCs w:val="26"/>
        </w:rPr>
        <w:t>TO</w:t>
      </w:r>
      <w:r w:rsidRPr="009E2B6C">
        <w:rPr>
          <w:rFonts w:ascii="Arial Narrow" w:hAnsi="Arial Narrow" w:cs="Tahoma"/>
          <w:sz w:val="26"/>
          <w:szCs w:val="26"/>
        </w:rPr>
        <w:t xml:space="preserve"> </w:t>
      </w:r>
      <w:r w:rsidRPr="009E2B6C">
        <w:rPr>
          <w:rFonts w:ascii="Arial Narrow" w:hAnsi="Arial Narrow" w:cs="Tahoma"/>
          <w:b/>
          <w:bCs/>
          <w:sz w:val="26"/>
          <w:szCs w:val="26"/>
        </w:rPr>
        <w:t>(Insert Licensee Name)</w:t>
      </w:r>
      <w:r w:rsidRPr="009E2B6C">
        <w:rPr>
          <w:rFonts w:ascii="Arial Narrow" w:hAnsi="Arial Narrow" w:cs="Tahoma"/>
          <w:sz w:val="26"/>
          <w:szCs w:val="26"/>
        </w:rPr>
        <w:t xml:space="preserve">, a limited liability company incorporated in </w:t>
      </w:r>
      <w:r w:rsidR="006B6463">
        <w:rPr>
          <w:rFonts w:ascii="Arial Narrow" w:hAnsi="Arial Narrow" w:cs="Tahoma"/>
          <w:sz w:val="26"/>
          <w:szCs w:val="26"/>
        </w:rPr>
        <w:t>.....................</w:t>
      </w:r>
      <w:r w:rsidRPr="009E2B6C">
        <w:rPr>
          <w:rFonts w:ascii="Arial Narrow" w:hAnsi="Arial Narrow" w:cs="Tahoma"/>
          <w:sz w:val="26"/>
          <w:szCs w:val="26"/>
        </w:rPr>
        <w:t xml:space="preserve">under Certificate of Incorporation </w:t>
      </w:r>
      <w:r w:rsidRPr="009E2B6C">
        <w:rPr>
          <w:rFonts w:ascii="Arial Narrow" w:hAnsi="Arial Narrow" w:cs="Tahoma"/>
          <w:b/>
          <w:bCs/>
          <w:sz w:val="26"/>
          <w:szCs w:val="26"/>
        </w:rPr>
        <w:t>(Insert Certificate No</w:t>
      </w:r>
      <w:r w:rsidR="005D475E">
        <w:rPr>
          <w:rFonts w:ascii="Arial Narrow" w:hAnsi="Arial Narrow" w:cs="Tahoma"/>
          <w:b/>
          <w:bCs/>
          <w:sz w:val="26"/>
          <w:szCs w:val="26"/>
        </w:rPr>
        <w:t>.</w:t>
      </w:r>
      <w:r w:rsidRPr="009E2B6C">
        <w:rPr>
          <w:rFonts w:ascii="Arial Narrow" w:hAnsi="Arial Narrow" w:cs="Tahoma"/>
          <w:b/>
          <w:bCs/>
          <w:sz w:val="26"/>
          <w:szCs w:val="26"/>
        </w:rPr>
        <w:t>)</w:t>
      </w:r>
      <w:r w:rsidR="006B6463" w:rsidRPr="006B6463">
        <w:rPr>
          <w:rFonts w:ascii="Arial Narrow" w:hAnsi="Arial Narrow" w:cs="Tahoma"/>
          <w:sz w:val="26"/>
          <w:szCs w:val="26"/>
        </w:rPr>
        <w:t xml:space="preserve"> </w:t>
      </w:r>
      <w:r w:rsidR="006B6463" w:rsidRPr="009E2B6C">
        <w:rPr>
          <w:rFonts w:ascii="Arial Narrow" w:hAnsi="Arial Narrow" w:cs="Tahoma"/>
          <w:sz w:val="26"/>
          <w:szCs w:val="26"/>
        </w:rPr>
        <w:t xml:space="preserve">whose registered office is situated at </w:t>
      </w:r>
      <w:r w:rsidR="006B6463">
        <w:rPr>
          <w:rFonts w:ascii="Arial Narrow" w:hAnsi="Arial Narrow" w:cs="Tahoma"/>
          <w:sz w:val="26"/>
          <w:szCs w:val="26"/>
        </w:rPr>
        <w:t>..........................</w:t>
      </w:r>
      <w:r w:rsidR="006B6463">
        <w:rPr>
          <w:rFonts w:ascii="Arial Narrow" w:hAnsi="Arial Narrow" w:cs="Tahoma"/>
          <w:b/>
          <w:bCs/>
          <w:sz w:val="26"/>
          <w:szCs w:val="26"/>
        </w:rPr>
        <w:t>(insert physical and postal address</w:t>
      </w:r>
      <w:r w:rsidR="006B6463" w:rsidRPr="009E2B6C">
        <w:rPr>
          <w:rFonts w:ascii="Arial Narrow" w:hAnsi="Arial Narrow" w:cs="Tahoma"/>
          <w:b/>
          <w:bCs/>
          <w:sz w:val="26"/>
          <w:szCs w:val="26"/>
        </w:rPr>
        <w:t>)</w:t>
      </w:r>
      <w:r w:rsidR="006B6463" w:rsidRPr="009E2B6C">
        <w:rPr>
          <w:rFonts w:ascii="Arial Narrow" w:hAnsi="Arial Narrow" w:cs="Tahoma"/>
          <w:sz w:val="26"/>
          <w:szCs w:val="26"/>
        </w:rPr>
        <w:t>, (the Licensee)</w:t>
      </w:r>
      <w:r w:rsidR="006B6463">
        <w:rPr>
          <w:rFonts w:ascii="Arial Narrow" w:hAnsi="Arial Narrow" w:cs="Tahoma"/>
          <w:sz w:val="26"/>
          <w:szCs w:val="26"/>
        </w:rPr>
        <w:t>,</w:t>
      </w:r>
      <w:r w:rsidR="006B6463" w:rsidRPr="009E2B6C">
        <w:rPr>
          <w:rFonts w:ascii="Arial Narrow" w:hAnsi="Arial Narrow" w:cs="Tahoma"/>
          <w:sz w:val="26"/>
          <w:szCs w:val="26"/>
        </w:rPr>
        <w:t xml:space="preserve"> to</w:t>
      </w:r>
      <w:r w:rsidR="006B6463">
        <w:rPr>
          <w:rFonts w:ascii="Arial Narrow" w:hAnsi="Arial Narrow" w:cs="Tahoma"/>
          <w:sz w:val="26"/>
          <w:szCs w:val="26"/>
        </w:rPr>
        <w:t xml:space="preserve"> distribute electricity (“the undertaking”)</w:t>
      </w:r>
      <w:r w:rsidR="006B6463" w:rsidRPr="009E2B6C">
        <w:rPr>
          <w:rFonts w:ascii="Arial Narrow" w:hAnsi="Arial Narrow" w:cs="Tahoma"/>
          <w:b/>
          <w:bCs/>
          <w:sz w:val="26"/>
          <w:szCs w:val="26"/>
        </w:rPr>
        <w:t xml:space="preserve"> </w:t>
      </w:r>
      <w:r w:rsidR="006B6463" w:rsidRPr="009E2B6C">
        <w:rPr>
          <w:rFonts w:ascii="Arial Narrow" w:hAnsi="Arial Narrow" w:cs="Tahoma"/>
          <w:sz w:val="26"/>
          <w:szCs w:val="26"/>
        </w:rPr>
        <w:t xml:space="preserve">at </w:t>
      </w:r>
      <w:r w:rsidR="006B6463">
        <w:rPr>
          <w:rFonts w:ascii="Arial Narrow" w:hAnsi="Arial Narrow" w:cs="Tahoma"/>
          <w:sz w:val="26"/>
          <w:szCs w:val="26"/>
        </w:rPr>
        <w:t>(</w:t>
      </w:r>
      <w:r w:rsidR="006B6463" w:rsidRPr="006106B1">
        <w:rPr>
          <w:rFonts w:ascii="Arial Narrow" w:hAnsi="Arial Narrow" w:cs="Tahoma"/>
          <w:b/>
          <w:sz w:val="26"/>
          <w:szCs w:val="26"/>
        </w:rPr>
        <w:t xml:space="preserve">state location </w:t>
      </w:r>
      <w:r w:rsidR="006B6463" w:rsidRPr="009E2B6C">
        <w:rPr>
          <w:rFonts w:ascii="Arial Narrow" w:hAnsi="Arial Narrow" w:cs="Tahoma"/>
          <w:sz w:val="26"/>
          <w:szCs w:val="26"/>
        </w:rPr>
        <w:t>)</w:t>
      </w:r>
      <w:r w:rsidR="006B6463">
        <w:rPr>
          <w:rFonts w:ascii="Arial Narrow" w:hAnsi="Arial Narrow" w:cs="Tahoma"/>
          <w:sz w:val="26"/>
          <w:szCs w:val="26"/>
        </w:rPr>
        <w:t xml:space="preserve"> </w:t>
      </w:r>
      <w:r w:rsidR="006B6463" w:rsidRPr="009E2B6C">
        <w:rPr>
          <w:rFonts w:ascii="Arial Narrow" w:hAnsi="Arial Narrow" w:cs="Tahoma"/>
          <w:sz w:val="26"/>
          <w:szCs w:val="26"/>
        </w:rPr>
        <w:t xml:space="preserve">brief particulars of </w:t>
      </w:r>
      <w:r w:rsidR="006B6463">
        <w:rPr>
          <w:rFonts w:ascii="Arial Narrow" w:hAnsi="Arial Narrow" w:cs="Tahoma"/>
          <w:sz w:val="26"/>
          <w:szCs w:val="26"/>
        </w:rPr>
        <w:t>which are specified</w:t>
      </w:r>
      <w:r w:rsidR="006B6463" w:rsidRPr="009E2B6C">
        <w:rPr>
          <w:rFonts w:ascii="Arial Narrow" w:hAnsi="Arial Narrow" w:cs="Tahoma"/>
          <w:sz w:val="26"/>
          <w:szCs w:val="26"/>
        </w:rPr>
        <w:t xml:space="preserve"> </w:t>
      </w:r>
      <w:r w:rsidR="006B6463">
        <w:rPr>
          <w:rFonts w:ascii="Arial Narrow" w:hAnsi="Arial Narrow" w:cs="Tahoma"/>
          <w:sz w:val="26"/>
          <w:szCs w:val="26"/>
        </w:rPr>
        <w:t xml:space="preserve">herein, subject to the terms and conditions set out </w:t>
      </w:r>
      <w:r w:rsidR="006B6463" w:rsidRPr="009E2B6C">
        <w:rPr>
          <w:rFonts w:ascii="Arial Narrow" w:hAnsi="Arial Narrow" w:cs="Tahoma"/>
          <w:sz w:val="26"/>
          <w:szCs w:val="26"/>
        </w:rPr>
        <w:t xml:space="preserve">in this </w:t>
      </w:r>
      <w:r w:rsidR="006B6463">
        <w:rPr>
          <w:rFonts w:ascii="Arial Narrow" w:hAnsi="Arial Narrow" w:cs="Tahoma"/>
          <w:sz w:val="26"/>
          <w:szCs w:val="26"/>
        </w:rPr>
        <w:t xml:space="preserve">Electricity Distribution </w:t>
      </w:r>
      <w:r w:rsidR="006B6463" w:rsidRPr="009E2B6C">
        <w:rPr>
          <w:rFonts w:ascii="Arial Narrow" w:hAnsi="Arial Narrow" w:cs="Tahoma"/>
          <w:sz w:val="26"/>
          <w:szCs w:val="26"/>
        </w:rPr>
        <w:t>Licence</w:t>
      </w:r>
      <w:r w:rsidR="006B6463">
        <w:rPr>
          <w:rFonts w:ascii="Arial Narrow" w:hAnsi="Arial Narrow" w:cs="Tahoma"/>
          <w:bCs/>
          <w:sz w:val="26"/>
          <w:szCs w:val="26"/>
        </w:rPr>
        <w:t>(the Licence”)</w:t>
      </w:r>
      <w:r w:rsidRPr="009E2B6C">
        <w:rPr>
          <w:rFonts w:ascii="Arial Narrow" w:hAnsi="Arial Narrow" w:cs="Tahoma"/>
          <w:sz w:val="26"/>
          <w:szCs w:val="26"/>
        </w:rPr>
        <w: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Undertaking to which the Licence </w:t>
      </w:r>
    </w:p>
    <w:p w:rsidR="003109F6" w:rsidRPr="009E2B6C" w:rsidRDefault="006B6463" w:rsidP="003109F6">
      <w:pPr>
        <w:spacing w:before="120" w:after="120"/>
        <w:jc w:val="both"/>
        <w:rPr>
          <w:rFonts w:ascii="Arial Narrow" w:hAnsi="Arial Narrow" w:cs="Tahoma"/>
          <w:sz w:val="26"/>
          <w:szCs w:val="26"/>
        </w:rPr>
      </w:pPr>
      <w:r>
        <w:rPr>
          <w:rFonts w:ascii="Arial Narrow" w:hAnsi="Arial Narrow" w:cs="Tahoma"/>
          <w:sz w:val="26"/>
          <w:szCs w:val="26"/>
        </w:rPr>
        <w:t>The</w:t>
      </w:r>
      <w:r w:rsidR="003109F6" w:rsidRPr="009E2B6C">
        <w:rPr>
          <w:rFonts w:ascii="Arial Narrow" w:hAnsi="Arial Narrow" w:cs="Tahoma"/>
          <w:sz w:val="26"/>
          <w:szCs w:val="26"/>
        </w:rPr>
        <w:t xml:space="preserve"> Licence is specific and limited to the </w:t>
      </w:r>
      <w:r w:rsidR="003109F6" w:rsidRPr="009E2B6C">
        <w:rPr>
          <w:rFonts w:ascii="Arial Narrow" w:hAnsi="Arial Narrow" w:cs="Tahoma"/>
          <w:b/>
          <w:bCs/>
          <w:sz w:val="26"/>
          <w:szCs w:val="26"/>
        </w:rPr>
        <w:t>(Describe the Undertaking)</w:t>
      </w:r>
      <w:r w:rsidR="003109F6" w:rsidRPr="009E2B6C">
        <w:rPr>
          <w:rFonts w:ascii="Arial Narrow" w:hAnsi="Arial Narrow" w:cs="Tahoma"/>
          <w:sz w:val="26"/>
          <w:szCs w:val="26"/>
        </w:rPr>
        <w:t xml:space="preserve"> situated (state location)</w:t>
      </w:r>
      <w:r w:rsidR="003109F6" w:rsidRPr="009E2B6C">
        <w:rPr>
          <w:rFonts w:ascii="Arial Narrow" w:hAnsi="Arial Narrow" w:cs="Tahoma"/>
          <w:b/>
          <w:bCs/>
          <w:sz w:val="26"/>
          <w:szCs w:val="26"/>
        </w:rPr>
        <w:t xml:space="preserve">, </w:t>
      </w:r>
      <w:r w:rsidR="003109F6" w:rsidRPr="009E2B6C">
        <w:rPr>
          <w:rFonts w:ascii="Arial Narrow" w:hAnsi="Arial Narrow" w:cs="Tahoma"/>
          <w:bCs/>
          <w:sz w:val="26"/>
          <w:szCs w:val="26"/>
        </w:rPr>
        <w:t>which is</w:t>
      </w:r>
      <w:r w:rsidR="003109F6" w:rsidRPr="009E2B6C">
        <w:rPr>
          <w:rFonts w:ascii="Arial Narrow" w:hAnsi="Arial Narrow" w:cs="Tahoma"/>
          <w:b/>
          <w:bCs/>
          <w:sz w:val="26"/>
          <w:szCs w:val="26"/>
        </w:rPr>
        <w:t xml:space="preserve"> </w:t>
      </w:r>
      <w:r w:rsidR="003109F6" w:rsidRPr="009E2B6C">
        <w:rPr>
          <w:rFonts w:ascii="Arial Narrow" w:hAnsi="Arial Narrow" w:cs="Tahoma"/>
          <w:sz w:val="26"/>
          <w:szCs w:val="26"/>
        </w:rPr>
        <w:t xml:space="preserve">procured, constructed, installed, owned, maintained and operated by the </w:t>
      </w:r>
      <w:r w:rsidR="003109F6">
        <w:rPr>
          <w:rFonts w:ascii="Arial Narrow" w:hAnsi="Arial Narrow" w:cs="Tahoma"/>
          <w:sz w:val="26"/>
          <w:szCs w:val="26"/>
        </w:rPr>
        <w:t>Licensee</w:t>
      </w:r>
      <w:r w:rsidR="003109F6" w:rsidRPr="009E2B6C">
        <w:rPr>
          <w:rFonts w:ascii="Arial Narrow" w:hAnsi="Arial Narrow" w:cs="Tahoma"/>
          <w:sz w:val="26"/>
          <w:szCs w:val="26"/>
        </w:rPr>
        <w:t xml:space="preserve">.  For the avoidance of doubt, it is hereby stated that the Licence does not authorize nor entitle the </w:t>
      </w:r>
      <w:r w:rsidR="003109F6">
        <w:rPr>
          <w:rFonts w:ascii="Arial Narrow" w:hAnsi="Arial Narrow" w:cs="Tahoma"/>
          <w:sz w:val="26"/>
          <w:szCs w:val="26"/>
        </w:rPr>
        <w:t>Licensee</w:t>
      </w:r>
      <w:r w:rsidR="003109F6" w:rsidRPr="009E2B6C">
        <w:rPr>
          <w:rFonts w:ascii="Arial Narrow" w:hAnsi="Arial Narrow" w:cs="Tahoma"/>
          <w:sz w:val="26"/>
          <w:szCs w:val="26"/>
        </w:rPr>
        <w:t xml:space="preserve"> to carry out any other undertaking except the undertaking herein specified and licensed.</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Duration of Licence </w:t>
      </w:r>
    </w:p>
    <w:p w:rsidR="003109F6" w:rsidRPr="009E2B6C" w:rsidRDefault="006B6463" w:rsidP="003109F6">
      <w:pPr>
        <w:spacing w:before="120" w:after="120"/>
        <w:jc w:val="both"/>
        <w:rPr>
          <w:rFonts w:ascii="Arial Narrow" w:hAnsi="Arial Narrow" w:cs="Tahoma"/>
          <w:sz w:val="26"/>
          <w:szCs w:val="26"/>
        </w:rPr>
      </w:pPr>
      <w:r>
        <w:rPr>
          <w:rFonts w:ascii="Arial Narrow" w:hAnsi="Arial Narrow" w:cs="Tahoma"/>
          <w:sz w:val="26"/>
          <w:szCs w:val="26"/>
        </w:rPr>
        <w:t>The</w:t>
      </w:r>
      <w:r w:rsidR="003109F6" w:rsidRPr="009E2B6C">
        <w:rPr>
          <w:rFonts w:ascii="Arial Narrow" w:hAnsi="Arial Narrow" w:cs="Tahoma"/>
          <w:sz w:val="26"/>
          <w:szCs w:val="26"/>
        </w:rPr>
        <w:t xml:space="preserve"> Licence shall come into force and effect on the date hereof, (which date shall for the purposes of the Act be the Date of the Commencement of the Licence) and shall continue in operation from the Date of Commencement for a duration of</w:t>
      </w:r>
      <w:r w:rsidR="003109F6" w:rsidRPr="009E2B6C">
        <w:rPr>
          <w:rFonts w:ascii="Arial Narrow" w:hAnsi="Arial Narrow" w:cs="Tahoma"/>
          <w:b/>
          <w:sz w:val="26"/>
          <w:szCs w:val="26"/>
        </w:rPr>
        <w:t xml:space="preserve"> (Insert Number) years</w:t>
      </w:r>
      <w:r w:rsidR="003109F6" w:rsidRPr="009E2B6C">
        <w:rPr>
          <w:rFonts w:ascii="Arial Narrow" w:hAnsi="Arial Narrow" w:cs="Tahoma"/>
          <w:sz w:val="26"/>
          <w:szCs w:val="26"/>
        </w:rPr>
        <w:t xml:space="preserve"> subject to the provisions of the Act and to the Conditions specified herein.</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Renewal of the licence </w:t>
      </w:r>
    </w:p>
    <w:p w:rsidR="003109F6" w:rsidRPr="009E2B6C" w:rsidRDefault="006B6463" w:rsidP="003109F6">
      <w:pPr>
        <w:numPr>
          <w:ilvl w:val="1"/>
          <w:numId w:val="8"/>
        </w:numPr>
        <w:tabs>
          <w:tab w:val="clear" w:pos="1440"/>
          <w:tab w:val="num" w:pos="540"/>
        </w:tabs>
        <w:spacing w:before="120" w:after="120"/>
        <w:ind w:left="540" w:hanging="540"/>
        <w:jc w:val="both"/>
        <w:rPr>
          <w:rFonts w:ascii="Arial Narrow" w:hAnsi="Arial Narrow" w:cs="Tahoma"/>
          <w:sz w:val="26"/>
          <w:szCs w:val="26"/>
          <w:lang w:bidi="ar-JO"/>
        </w:rPr>
      </w:pPr>
      <w:proofErr w:type="spellStart"/>
      <w:proofErr w:type="gramStart"/>
      <w:r>
        <w:rPr>
          <w:rFonts w:ascii="Arial Narrow" w:hAnsi="Arial Narrow" w:cs="Tahoma"/>
          <w:sz w:val="26"/>
          <w:szCs w:val="26"/>
        </w:rPr>
        <w:t>The</w:t>
      </w:r>
      <w:r w:rsidR="005D475E">
        <w:rPr>
          <w:rFonts w:ascii="Arial Narrow" w:hAnsi="Arial Narrow" w:cs="Tahoma"/>
          <w:sz w:val="26"/>
          <w:szCs w:val="26"/>
        </w:rPr>
        <w:t>L</w:t>
      </w:r>
      <w:r w:rsidR="003109F6" w:rsidRPr="009E2B6C">
        <w:rPr>
          <w:rFonts w:ascii="Arial Narrow" w:hAnsi="Arial Narrow" w:cs="Tahoma"/>
          <w:sz w:val="26"/>
          <w:szCs w:val="26"/>
        </w:rPr>
        <w:t>licence</w:t>
      </w:r>
      <w:proofErr w:type="spellEnd"/>
      <w:r w:rsidR="003109F6" w:rsidRPr="009E2B6C">
        <w:rPr>
          <w:rFonts w:ascii="Arial Narrow" w:hAnsi="Arial Narrow" w:cs="Tahoma"/>
          <w:sz w:val="26"/>
          <w:szCs w:val="26"/>
        </w:rPr>
        <w:t xml:space="preserve">  may</w:t>
      </w:r>
      <w:proofErr w:type="gramEnd"/>
      <w:r w:rsidR="003109F6" w:rsidRPr="009E2B6C">
        <w:rPr>
          <w:rFonts w:ascii="Arial Narrow" w:hAnsi="Arial Narrow" w:cs="Tahoma"/>
          <w:sz w:val="26"/>
          <w:szCs w:val="26"/>
        </w:rPr>
        <w:t xml:space="preserve"> be renewed in accordance with the Act.</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lang w:bidi="ar-JO"/>
        </w:rPr>
      </w:pPr>
      <w:r w:rsidRPr="009E2B6C">
        <w:rPr>
          <w:rFonts w:ascii="Arial Narrow" w:hAnsi="Arial Narrow" w:cs="Tahoma"/>
          <w:sz w:val="26"/>
          <w:szCs w:val="26"/>
        </w:rPr>
        <w:t xml:space="preserve">If the </w:t>
      </w:r>
      <w:r>
        <w:rPr>
          <w:rFonts w:ascii="Arial Narrow" w:hAnsi="Arial Narrow" w:cs="Tahoma"/>
          <w:sz w:val="26"/>
          <w:szCs w:val="26"/>
        </w:rPr>
        <w:t>Licensee</w:t>
      </w:r>
      <w:r w:rsidRPr="009E2B6C">
        <w:rPr>
          <w:rFonts w:ascii="Arial Narrow" w:hAnsi="Arial Narrow" w:cs="Tahoma"/>
          <w:sz w:val="26"/>
          <w:szCs w:val="26"/>
        </w:rPr>
        <w:t xml:space="preserve"> wishes to renew this Licence after its expiration date, the </w:t>
      </w:r>
      <w:r>
        <w:rPr>
          <w:rFonts w:ascii="Arial Narrow" w:hAnsi="Arial Narrow" w:cs="Tahoma"/>
          <w:sz w:val="26"/>
          <w:szCs w:val="26"/>
        </w:rPr>
        <w:t>Licensee</w:t>
      </w:r>
      <w:r w:rsidRPr="009E2B6C">
        <w:rPr>
          <w:rFonts w:ascii="Arial Narrow" w:hAnsi="Arial Narrow" w:cs="Tahoma"/>
          <w:sz w:val="26"/>
          <w:szCs w:val="26"/>
        </w:rPr>
        <w:t xml:space="preserve"> shall submit to the </w:t>
      </w:r>
      <w:r w:rsidR="006B6463">
        <w:rPr>
          <w:rFonts w:ascii="Arial Narrow" w:hAnsi="Arial Narrow" w:cs="Tahoma"/>
          <w:sz w:val="26"/>
          <w:szCs w:val="26"/>
        </w:rPr>
        <w:t>.........</w:t>
      </w:r>
      <w:r w:rsidR="005D475E">
        <w:rPr>
          <w:rFonts w:ascii="Arial Narrow" w:hAnsi="Arial Narrow" w:cs="Tahoma"/>
          <w:sz w:val="26"/>
          <w:szCs w:val="26"/>
        </w:rPr>
        <w:t>......</w:t>
      </w:r>
      <w:r w:rsidR="006B6463">
        <w:rPr>
          <w:rFonts w:ascii="Arial Narrow" w:hAnsi="Arial Narrow" w:cs="Tahoma"/>
          <w:b/>
          <w:sz w:val="26"/>
          <w:szCs w:val="26"/>
        </w:rPr>
        <w:t xml:space="preserve">insert name of licensing authority] </w:t>
      </w:r>
      <w:r w:rsidR="006B6463">
        <w:rPr>
          <w:rFonts w:ascii="Arial Narrow" w:hAnsi="Arial Narrow" w:cs="Tahoma"/>
          <w:sz w:val="26"/>
          <w:szCs w:val="26"/>
        </w:rPr>
        <w:t>an application</w:t>
      </w:r>
      <w:r w:rsidR="005D475E">
        <w:rPr>
          <w:rFonts w:ascii="Arial Narrow" w:hAnsi="Arial Narrow" w:cs="Tahoma"/>
          <w:sz w:val="26"/>
          <w:szCs w:val="26"/>
        </w:rPr>
        <w:t xml:space="preserve"> in the prescribed form.</w:t>
      </w:r>
    </w:p>
    <w:p w:rsidR="003109F6"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lang w:bidi="ar-JO"/>
        </w:rPr>
        <w:t xml:space="preserve">The </w:t>
      </w:r>
      <w:proofErr w:type="gramStart"/>
      <w:r w:rsidR="006B6463">
        <w:rPr>
          <w:rFonts w:ascii="Arial Narrow" w:hAnsi="Arial Narrow" w:cs="Tahoma"/>
          <w:sz w:val="26"/>
          <w:szCs w:val="26"/>
          <w:lang w:bidi="ar-JO"/>
        </w:rPr>
        <w:t>.................[</w:t>
      </w:r>
      <w:proofErr w:type="gramEnd"/>
      <w:r w:rsidR="006B6463">
        <w:rPr>
          <w:rFonts w:ascii="Arial Narrow" w:hAnsi="Arial Narrow" w:cs="Tahoma"/>
          <w:b/>
          <w:sz w:val="26"/>
          <w:szCs w:val="26"/>
          <w:lang w:bidi="ar-JO"/>
        </w:rPr>
        <w:t xml:space="preserve">licensing authority] </w:t>
      </w:r>
      <w:r w:rsidRPr="009E2B6C">
        <w:rPr>
          <w:rFonts w:ascii="Arial Narrow" w:hAnsi="Arial Narrow" w:cs="Tahoma"/>
          <w:sz w:val="26"/>
          <w:szCs w:val="26"/>
          <w:lang w:bidi="ar-JO"/>
        </w:rPr>
        <w:t>shall have the right to accept or reject the application for renewal in light of the Licensee’s performance during the period preceding the application for renewal.</w:t>
      </w:r>
    </w:p>
    <w:p w:rsidR="00B6045E" w:rsidRDefault="00B6045E" w:rsidP="00B6045E">
      <w:pPr>
        <w:spacing w:before="120" w:after="120"/>
        <w:ind w:left="540"/>
        <w:jc w:val="both"/>
        <w:rPr>
          <w:rFonts w:ascii="Arial Narrow" w:hAnsi="Arial Narrow" w:cs="Tahoma"/>
          <w:sz w:val="26"/>
          <w:szCs w:val="26"/>
          <w:lang w:bidi="ar-JO"/>
        </w:rPr>
      </w:pPr>
    </w:p>
    <w:p w:rsidR="00B6045E" w:rsidRPr="009E2B6C" w:rsidRDefault="00B6045E" w:rsidP="00B6045E">
      <w:pPr>
        <w:spacing w:before="120" w:after="120"/>
        <w:ind w:left="540"/>
        <w:jc w:val="both"/>
        <w:rPr>
          <w:rFonts w:ascii="Arial Narrow" w:hAnsi="Arial Narrow" w:cs="Tahoma"/>
          <w:sz w:val="26"/>
          <w:szCs w:val="26"/>
        </w:rPr>
      </w:pP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lastRenderedPageBreak/>
        <w:t xml:space="preserve">Alteration, suspension or revocation of the Licence </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Conditions of this Licence are subject to modification, alteration, revision or amendment in accordance with the terms herein specified or with </w:t>
      </w:r>
      <w:r w:rsidR="006B6463">
        <w:rPr>
          <w:rFonts w:ascii="Arial Narrow" w:hAnsi="Arial Narrow" w:cs="Tahoma"/>
          <w:sz w:val="26"/>
          <w:szCs w:val="26"/>
        </w:rPr>
        <w:t xml:space="preserve">the provisions of </w:t>
      </w:r>
      <w:r w:rsidR="006B6463" w:rsidRPr="009E2B6C">
        <w:rPr>
          <w:rFonts w:ascii="Arial Narrow" w:hAnsi="Arial Narrow" w:cs="Tahoma"/>
          <w:sz w:val="26"/>
          <w:szCs w:val="26"/>
        </w:rPr>
        <w:t>the</w:t>
      </w:r>
      <w:r w:rsidRPr="009E2B6C">
        <w:rPr>
          <w:rFonts w:ascii="Arial Narrow" w:hAnsi="Arial Narrow" w:cs="Tahoma"/>
          <w:sz w:val="26"/>
          <w:szCs w:val="26"/>
        </w:rPr>
        <w:t xml:space="preserve"> Act.</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This Licence may not be altered, revised or modified by the</w:t>
      </w:r>
      <w:proofErr w:type="gramStart"/>
      <w:r w:rsidR="006B6463">
        <w:rPr>
          <w:rFonts w:ascii="Arial Narrow" w:hAnsi="Arial Narrow" w:cs="Tahoma"/>
          <w:sz w:val="26"/>
          <w:szCs w:val="26"/>
        </w:rPr>
        <w:t>................[</w:t>
      </w:r>
      <w:proofErr w:type="gramEnd"/>
      <w:r w:rsidR="006B6463">
        <w:rPr>
          <w:rFonts w:ascii="Arial Narrow" w:hAnsi="Arial Narrow" w:cs="Tahoma"/>
          <w:b/>
          <w:sz w:val="26"/>
          <w:szCs w:val="26"/>
        </w:rPr>
        <w:t>licensing authority]</w:t>
      </w:r>
      <w:r w:rsidRPr="009E2B6C">
        <w:rPr>
          <w:rFonts w:ascii="Arial Narrow" w:hAnsi="Arial Narrow" w:cs="Tahoma"/>
          <w:sz w:val="26"/>
          <w:szCs w:val="26"/>
        </w:rPr>
        <w:t xml:space="preserve"> except with the consent of the </w:t>
      </w:r>
      <w:r w:rsidR="006B6463">
        <w:rPr>
          <w:rFonts w:ascii="Arial Narrow" w:hAnsi="Arial Narrow" w:cs="Tahoma"/>
          <w:sz w:val="26"/>
          <w:szCs w:val="26"/>
        </w:rPr>
        <w:t>L</w:t>
      </w:r>
      <w:r>
        <w:rPr>
          <w:rFonts w:ascii="Arial Narrow" w:hAnsi="Arial Narrow" w:cs="Tahoma"/>
          <w:sz w:val="26"/>
          <w:szCs w:val="26"/>
        </w:rPr>
        <w:t>icensee</w:t>
      </w:r>
      <w:r w:rsidRPr="009E2B6C">
        <w:rPr>
          <w:rFonts w:ascii="Arial Narrow" w:hAnsi="Arial Narrow" w:cs="Tahoma"/>
          <w:sz w:val="26"/>
          <w:szCs w:val="26"/>
        </w:rPr>
        <w:t>.</w:t>
      </w:r>
    </w:p>
    <w:p w:rsidR="003109F6" w:rsidRPr="009E2B6C" w:rsidRDefault="003109F6" w:rsidP="003109F6">
      <w:pPr>
        <w:numPr>
          <w:ilvl w:val="1"/>
          <w:numId w:val="8"/>
        </w:numPr>
        <w:tabs>
          <w:tab w:val="clear" w:pos="14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Licence may be suspended or revoked in accordance </w:t>
      </w:r>
      <w:r w:rsidR="006B6463" w:rsidRPr="009E2B6C">
        <w:rPr>
          <w:rFonts w:ascii="Arial Narrow" w:hAnsi="Arial Narrow" w:cs="Tahoma"/>
          <w:sz w:val="26"/>
          <w:szCs w:val="26"/>
        </w:rPr>
        <w:t>with the</w:t>
      </w:r>
      <w:r w:rsidRPr="009E2B6C">
        <w:rPr>
          <w:rFonts w:ascii="Arial Narrow" w:hAnsi="Arial Narrow" w:cs="Tahoma"/>
          <w:sz w:val="26"/>
          <w:szCs w:val="26"/>
        </w:rPr>
        <w:t xml:space="preserve"> Act, and is further subject to the conditions as to revocation specified</w:t>
      </w:r>
      <w:r>
        <w:rPr>
          <w:rFonts w:ascii="Arial Narrow" w:hAnsi="Arial Narrow" w:cs="Tahoma"/>
          <w:sz w:val="26"/>
          <w:szCs w:val="26"/>
        </w:rPr>
        <w:t xml:space="preserve"> in Condition </w:t>
      </w:r>
      <w:r w:rsidR="008C7AB3">
        <w:rPr>
          <w:rFonts w:ascii="Arial Narrow" w:hAnsi="Arial Narrow" w:cs="Tahoma"/>
          <w:sz w:val="26"/>
          <w:szCs w:val="26"/>
        </w:rPr>
        <w:t>37</w:t>
      </w:r>
      <w:r>
        <w:rPr>
          <w:rFonts w:ascii="Arial Narrow" w:hAnsi="Arial Narrow" w:cs="Tahoma"/>
          <w:sz w:val="26"/>
          <w:szCs w:val="26"/>
        </w:rPr>
        <w:t xml:space="preserve"> hereof</w:t>
      </w:r>
      <w:r w:rsidRPr="009E2B6C">
        <w:rPr>
          <w:rFonts w:ascii="Arial Narrow" w:hAnsi="Arial Narrow" w:cs="Tahoma"/>
          <w:sz w:val="26"/>
          <w:szCs w:val="26"/>
        </w:rPr>
        <w: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Exc</w:t>
      </w:r>
      <w:r w:rsidR="006B6463">
        <w:rPr>
          <w:rFonts w:ascii="Arial Narrow" w:hAnsi="Arial Narrow" w:cs="Tahoma"/>
          <w:b/>
          <w:sz w:val="26"/>
          <w:szCs w:val="26"/>
        </w:rPr>
        <w:t>eptions and limitations on the L</w:t>
      </w:r>
      <w:r w:rsidRPr="009E2B6C">
        <w:rPr>
          <w:rFonts w:ascii="Arial Narrow" w:hAnsi="Arial Narrow" w:cs="Tahoma"/>
          <w:b/>
          <w:sz w:val="26"/>
          <w:szCs w:val="26"/>
        </w:rPr>
        <w:t>icensee’s obligations</w:t>
      </w:r>
    </w:p>
    <w:p w:rsidR="003109F6" w:rsidRPr="009E2B6C" w:rsidRDefault="003109F6" w:rsidP="003109F6">
      <w:pPr>
        <w:spacing w:before="120" w:after="120"/>
        <w:jc w:val="both"/>
        <w:rPr>
          <w:rFonts w:ascii="Arial Narrow" w:hAnsi="Arial Narrow" w:cs="Tahoma"/>
          <w:sz w:val="26"/>
          <w:szCs w:val="26"/>
        </w:rPr>
      </w:pPr>
      <w:r w:rsidRPr="009E2B6C">
        <w:rPr>
          <w:rFonts w:ascii="Arial Narrow" w:hAnsi="Arial Narrow" w:cs="Tahoma"/>
          <w:sz w:val="26"/>
          <w:szCs w:val="26"/>
        </w:rPr>
        <w:t xml:space="preserve">If the </w:t>
      </w:r>
      <w:r>
        <w:rPr>
          <w:rFonts w:ascii="Arial Narrow" w:hAnsi="Arial Narrow" w:cs="Tahoma"/>
          <w:sz w:val="26"/>
          <w:szCs w:val="26"/>
        </w:rPr>
        <w:t>Licensee</w:t>
      </w:r>
      <w:r w:rsidRPr="009E2B6C">
        <w:rPr>
          <w:rFonts w:ascii="Arial Narrow" w:hAnsi="Arial Narrow" w:cs="Tahoma"/>
          <w:sz w:val="26"/>
          <w:szCs w:val="26"/>
        </w:rPr>
        <w:t xml:space="preserve"> is prevented from performing </w:t>
      </w:r>
      <w:r w:rsidR="009A33CC">
        <w:rPr>
          <w:rFonts w:ascii="Arial Narrow" w:hAnsi="Arial Narrow" w:cs="Tahoma"/>
          <w:sz w:val="26"/>
          <w:szCs w:val="26"/>
        </w:rPr>
        <w:t>any of his obligations under the</w:t>
      </w:r>
      <w:r w:rsidRPr="009E2B6C">
        <w:rPr>
          <w:rFonts w:ascii="Arial Narrow" w:hAnsi="Arial Narrow" w:cs="Tahoma"/>
          <w:sz w:val="26"/>
          <w:szCs w:val="26"/>
        </w:rPr>
        <w:t xml:space="preserve"> </w:t>
      </w:r>
      <w:r w:rsidR="009A33CC">
        <w:rPr>
          <w:rFonts w:ascii="Arial Narrow" w:hAnsi="Arial Narrow" w:cs="Tahoma"/>
          <w:sz w:val="26"/>
          <w:szCs w:val="26"/>
        </w:rPr>
        <w:t>L</w:t>
      </w:r>
      <w:r w:rsidRPr="009E2B6C">
        <w:rPr>
          <w:rFonts w:ascii="Arial Narrow" w:hAnsi="Arial Narrow" w:cs="Tahoma"/>
          <w:sz w:val="26"/>
          <w:szCs w:val="26"/>
        </w:rPr>
        <w:t>icence because of Force Majeure:</w:t>
      </w:r>
    </w:p>
    <w:p w:rsidR="003109F6" w:rsidRPr="009E2B6C" w:rsidRDefault="003109F6" w:rsidP="003109F6">
      <w:pPr>
        <w:numPr>
          <w:ilvl w:val="0"/>
          <w:numId w:val="9"/>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Pr>
          <w:rFonts w:ascii="Arial Narrow" w:hAnsi="Arial Narrow" w:cs="Tahoma"/>
          <w:sz w:val="26"/>
          <w:szCs w:val="26"/>
        </w:rPr>
        <w:t>Licensee</w:t>
      </w:r>
      <w:r w:rsidRPr="009E2B6C">
        <w:rPr>
          <w:rFonts w:ascii="Arial Narrow" w:hAnsi="Arial Narrow" w:cs="Tahoma"/>
          <w:sz w:val="26"/>
          <w:szCs w:val="26"/>
        </w:rPr>
        <w:t xml:space="preserve"> shall notify the </w:t>
      </w:r>
      <w:r w:rsidR="009A33CC">
        <w:rPr>
          <w:rFonts w:ascii="Arial Narrow" w:hAnsi="Arial Narrow" w:cs="Tahoma"/>
          <w:sz w:val="26"/>
          <w:szCs w:val="26"/>
        </w:rPr>
        <w:t>.............[</w:t>
      </w:r>
      <w:r w:rsidR="009A33CC" w:rsidRPr="009A33CC">
        <w:rPr>
          <w:rFonts w:ascii="Arial Narrow" w:hAnsi="Arial Narrow" w:cs="Tahoma"/>
          <w:b/>
          <w:sz w:val="26"/>
          <w:szCs w:val="26"/>
        </w:rPr>
        <w:t>licensing authority</w:t>
      </w:r>
      <w:r w:rsidR="009A33CC">
        <w:rPr>
          <w:rFonts w:ascii="Arial Narrow" w:hAnsi="Arial Narrow" w:cs="Tahoma"/>
          <w:sz w:val="26"/>
          <w:szCs w:val="26"/>
        </w:rPr>
        <w:t xml:space="preserve">] </w:t>
      </w:r>
      <w:r w:rsidRPr="009E2B6C">
        <w:rPr>
          <w:rFonts w:ascii="Arial Narrow" w:hAnsi="Arial Narrow" w:cs="Tahoma"/>
          <w:sz w:val="26"/>
          <w:szCs w:val="26"/>
        </w:rPr>
        <w:t>of the obligations he is prevented from performing as soon as reasonably practicable; and</w:t>
      </w:r>
    </w:p>
    <w:p w:rsidR="003109F6" w:rsidRPr="009E2B6C" w:rsidRDefault="003109F6" w:rsidP="003109F6">
      <w:pPr>
        <w:numPr>
          <w:ilvl w:val="0"/>
          <w:numId w:val="9"/>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sidR="009A33CC">
        <w:rPr>
          <w:rFonts w:ascii="Arial Narrow" w:hAnsi="Arial Narrow" w:cs="Tahoma"/>
          <w:sz w:val="26"/>
          <w:szCs w:val="26"/>
        </w:rPr>
        <w:t>.............[</w:t>
      </w:r>
      <w:r w:rsidR="009A33CC" w:rsidRPr="009A33CC">
        <w:rPr>
          <w:rFonts w:ascii="Arial Narrow" w:hAnsi="Arial Narrow" w:cs="Tahoma"/>
          <w:b/>
          <w:sz w:val="26"/>
          <w:szCs w:val="26"/>
        </w:rPr>
        <w:t>licensing authority</w:t>
      </w:r>
      <w:r w:rsidR="009A33CC">
        <w:rPr>
          <w:rFonts w:ascii="Arial Narrow" w:hAnsi="Arial Narrow" w:cs="Tahoma"/>
          <w:sz w:val="26"/>
          <w:szCs w:val="26"/>
        </w:rPr>
        <w:t>]</w:t>
      </w:r>
      <w:r w:rsidRPr="009E2B6C">
        <w:rPr>
          <w:rFonts w:ascii="Arial Narrow" w:hAnsi="Arial Narrow" w:cs="Tahoma"/>
          <w:sz w:val="26"/>
          <w:szCs w:val="26"/>
        </w:rPr>
        <w:t xml:space="preserve">may suspend those obligations and the </w:t>
      </w:r>
      <w:r>
        <w:rPr>
          <w:rFonts w:ascii="Arial Narrow" w:hAnsi="Arial Narrow" w:cs="Tahoma"/>
          <w:sz w:val="26"/>
          <w:szCs w:val="26"/>
        </w:rPr>
        <w:t>Licensee</w:t>
      </w:r>
      <w:r w:rsidRPr="009E2B6C">
        <w:rPr>
          <w:rFonts w:ascii="Arial Narrow" w:hAnsi="Arial Narrow" w:cs="Tahoma"/>
          <w:sz w:val="26"/>
          <w:szCs w:val="26"/>
        </w:rPr>
        <w:t xml:space="preserve"> will not be liable to perform those obligations, for so long as the Force Majeure continues, only if and to the extent that the inability to perform could not have been prevented by taking steps specifically requir</w:t>
      </w:r>
      <w:r w:rsidR="00DD5520">
        <w:rPr>
          <w:rFonts w:ascii="Arial Narrow" w:hAnsi="Arial Narrow" w:cs="Tahoma"/>
          <w:sz w:val="26"/>
          <w:szCs w:val="26"/>
        </w:rPr>
        <w:t>ed under this licence</w:t>
      </w:r>
      <w:r w:rsidRPr="009E2B6C">
        <w:rPr>
          <w:rFonts w:ascii="Arial Narrow" w:hAnsi="Arial Narrow" w:cs="Tahoma"/>
          <w:sz w:val="26"/>
          <w:szCs w:val="26"/>
        </w:rPr>
        <w:t xml:space="preserve">, or other reasonable precautions and the inability cannot reasonably be circumvented by the </w:t>
      </w:r>
      <w:r>
        <w:rPr>
          <w:rFonts w:ascii="Arial Narrow" w:hAnsi="Arial Narrow" w:cs="Tahoma"/>
          <w:sz w:val="26"/>
          <w:szCs w:val="26"/>
        </w:rPr>
        <w:t>Licensee</w:t>
      </w:r>
      <w:r w:rsidRPr="009E2B6C">
        <w:rPr>
          <w:rFonts w:ascii="Arial Narrow" w:hAnsi="Arial Narrow" w:cs="Tahoma"/>
          <w:sz w:val="26"/>
          <w:szCs w:val="26"/>
        </w:rPr>
        <w:t xml:space="preserve"> at his expense through the use of alternat</w:t>
      </w:r>
      <w:r>
        <w:rPr>
          <w:rFonts w:ascii="Arial Narrow" w:hAnsi="Arial Narrow" w:cs="Tahoma"/>
          <w:sz w:val="26"/>
          <w:szCs w:val="26"/>
        </w:rPr>
        <w:t>iv</w:t>
      </w:r>
      <w:r w:rsidRPr="009E2B6C">
        <w:rPr>
          <w:rFonts w:ascii="Arial Narrow" w:hAnsi="Arial Narrow" w:cs="Tahoma"/>
          <w:sz w:val="26"/>
          <w:szCs w:val="26"/>
        </w:rPr>
        <w:t>e sources, work-around plans or other means.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Liability </w:t>
      </w:r>
      <w:r w:rsidR="009A33CC">
        <w:rPr>
          <w:rFonts w:ascii="Arial Narrow" w:hAnsi="Arial Narrow" w:cs="Tahoma"/>
          <w:b/>
          <w:sz w:val="26"/>
          <w:szCs w:val="26"/>
        </w:rPr>
        <w:t xml:space="preserve">in </w:t>
      </w:r>
      <w:r w:rsidRPr="009E2B6C">
        <w:rPr>
          <w:rFonts w:ascii="Arial Narrow" w:hAnsi="Arial Narrow" w:cs="Tahoma"/>
          <w:b/>
          <w:sz w:val="26"/>
          <w:szCs w:val="26"/>
        </w:rPr>
        <w:t xml:space="preserve">tort and contract </w:t>
      </w:r>
    </w:p>
    <w:p w:rsidR="009A33CC" w:rsidRPr="009E2B6C" w:rsidRDefault="003109F6" w:rsidP="009A33CC">
      <w:pPr>
        <w:spacing w:before="120" w:after="120"/>
        <w:jc w:val="both"/>
        <w:rPr>
          <w:rFonts w:ascii="Arial Narrow" w:hAnsi="Arial Narrow" w:cs="Tahoma"/>
          <w:sz w:val="26"/>
          <w:szCs w:val="26"/>
        </w:rPr>
      </w:pPr>
      <w:r w:rsidRPr="009E2B6C">
        <w:rPr>
          <w:rFonts w:ascii="Arial Narrow" w:hAnsi="Arial Narrow" w:cs="Tahoma"/>
          <w:sz w:val="26"/>
          <w:szCs w:val="26"/>
        </w:rPr>
        <w:t>Notwithstanding</w:t>
      </w:r>
      <w:r w:rsidR="00DD5520">
        <w:rPr>
          <w:rFonts w:ascii="Arial Narrow" w:hAnsi="Arial Narrow" w:cs="Tahoma"/>
          <w:sz w:val="26"/>
          <w:szCs w:val="26"/>
        </w:rPr>
        <w:t xml:space="preserve"> any provisions of this licence</w:t>
      </w:r>
      <w:r w:rsidRPr="009E2B6C">
        <w:rPr>
          <w:rFonts w:ascii="Arial Narrow" w:hAnsi="Arial Narrow" w:cs="Tahoma"/>
          <w:sz w:val="26"/>
          <w:szCs w:val="26"/>
        </w:rPr>
        <w:t xml:space="preserve">, the Licensee </w:t>
      </w:r>
      <w:r w:rsidR="009A33CC">
        <w:rPr>
          <w:rFonts w:ascii="Arial Narrow" w:hAnsi="Arial Narrow" w:cs="Tahoma"/>
          <w:sz w:val="26"/>
          <w:szCs w:val="26"/>
        </w:rPr>
        <w:t>the Licensee is liable in</w:t>
      </w:r>
      <w:r w:rsidR="009A33CC" w:rsidRPr="009E2B6C">
        <w:rPr>
          <w:rFonts w:ascii="Arial Narrow" w:hAnsi="Arial Narrow" w:cs="Tahoma"/>
          <w:sz w:val="26"/>
          <w:szCs w:val="26"/>
        </w:rPr>
        <w:t xml:space="preserve"> tort </w:t>
      </w:r>
      <w:r w:rsidR="009A33CC">
        <w:rPr>
          <w:rFonts w:ascii="Arial Narrow" w:hAnsi="Arial Narrow" w:cs="Tahoma"/>
          <w:sz w:val="26"/>
          <w:szCs w:val="26"/>
        </w:rPr>
        <w:t>or</w:t>
      </w:r>
      <w:r w:rsidR="009A33CC" w:rsidRPr="009E2B6C">
        <w:rPr>
          <w:rFonts w:ascii="Arial Narrow" w:hAnsi="Arial Narrow" w:cs="Tahoma"/>
          <w:sz w:val="26"/>
          <w:szCs w:val="26"/>
        </w:rPr>
        <w:t xml:space="preserve"> contract </w:t>
      </w:r>
      <w:r w:rsidR="009A33CC">
        <w:rPr>
          <w:rFonts w:ascii="Arial Narrow" w:hAnsi="Arial Narrow" w:cs="Tahoma"/>
          <w:sz w:val="26"/>
          <w:szCs w:val="26"/>
        </w:rPr>
        <w:t xml:space="preserve">in accordance with the </w:t>
      </w:r>
      <w:r w:rsidR="009A33CC" w:rsidRPr="009E2B6C">
        <w:rPr>
          <w:rFonts w:ascii="Arial Narrow" w:hAnsi="Arial Narrow" w:cs="Tahoma"/>
          <w:sz w:val="26"/>
          <w:szCs w:val="26"/>
        </w:rPr>
        <w:t>laws of</w:t>
      </w:r>
      <w:r w:rsidR="009A33CC">
        <w:rPr>
          <w:rFonts w:ascii="Arial Narrow" w:hAnsi="Arial Narrow" w:cs="Tahoma"/>
          <w:sz w:val="26"/>
          <w:szCs w:val="26"/>
        </w:rPr>
        <w:t>...............</w:t>
      </w:r>
      <w:r w:rsidR="009A33CC" w:rsidRPr="009E2B6C">
        <w:rPr>
          <w:rFonts w:ascii="Arial Narrow" w:hAnsi="Arial Narrow" w:cs="Tahoma"/>
          <w:sz w:val="26"/>
          <w:szCs w:val="26"/>
        </w:rPr>
        <w:t>.</w:t>
      </w:r>
    </w:p>
    <w:p w:rsidR="003109F6" w:rsidRPr="009E2B6C" w:rsidRDefault="003109F6" w:rsidP="003109F6">
      <w:pPr>
        <w:spacing w:before="120" w:after="120"/>
        <w:jc w:val="both"/>
        <w:rPr>
          <w:rFonts w:ascii="Arial Narrow" w:hAnsi="Arial Narrow" w:cs="Tahoma"/>
          <w:sz w:val="26"/>
          <w:szCs w:val="26"/>
        </w:rPr>
      </w:pPr>
      <w:r w:rsidRPr="009E2B6C">
        <w:rPr>
          <w:rFonts w:ascii="Arial Narrow" w:hAnsi="Arial Narrow" w:cs="Tahoma"/>
          <w:sz w:val="26"/>
          <w:szCs w:val="26"/>
        </w:rPr>
        <w: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Establishment of an office </w:t>
      </w:r>
      <w:proofErr w:type="gramStart"/>
      <w:r w:rsidRPr="009E2B6C">
        <w:rPr>
          <w:rFonts w:ascii="Arial Narrow" w:hAnsi="Arial Narrow" w:cs="Tahoma"/>
          <w:b/>
          <w:sz w:val="26"/>
          <w:szCs w:val="26"/>
        </w:rPr>
        <w:t xml:space="preserve">in </w:t>
      </w:r>
      <w:r w:rsidR="009A33CC">
        <w:rPr>
          <w:rFonts w:ascii="Arial Narrow" w:hAnsi="Arial Narrow" w:cs="Tahoma"/>
          <w:b/>
          <w:sz w:val="26"/>
          <w:szCs w:val="26"/>
        </w:rPr>
        <w:t>...........</w:t>
      </w:r>
      <w:proofErr w:type="gramEnd"/>
    </w:p>
    <w:p w:rsidR="003109F6" w:rsidRPr="009E2B6C" w:rsidRDefault="003109F6" w:rsidP="003109F6">
      <w:pPr>
        <w:numPr>
          <w:ilvl w:val="0"/>
          <w:numId w:val="2"/>
        </w:numPr>
        <w:tabs>
          <w:tab w:val="clear" w:pos="757"/>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at the commencement of this licence provide to </w:t>
      </w:r>
      <w:proofErr w:type="gramStart"/>
      <w:r w:rsidRPr="009E2B6C">
        <w:rPr>
          <w:rFonts w:ascii="Arial Narrow" w:hAnsi="Arial Narrow" w:cs="Tahoma"/>
          <w:sz w:val="26"/>
          <w:szCs w:val="26"/>
        </w:rPr>
        <w:t xml:space="preserve">the </w:t>
      </w:r>
      <w:r w:rsidR="009A33CC">
        <w:rPr>
          <w:rFonts w:ascii="Arial Narrow" w:hAnsi="Arial Narrow" w:cs="Tahoma"/>
          <w:sz w:val="26"/>
          <w:szCs w:val="26"/>
        </w:rPr>
        <w:t>.................</w:t>
      </w:r>
      <w:proofErr w:type="gramEnd"/>
      <w:r w:rsidR="009A33CC">
        <w:rPr>
          <w:rFonts w:ascii="Arial Narrow" w:hAnsi="Arial Narrow" w:cs="Tahoma"/>
          <w:sz w:val="26"/>
          <w:szCs w:val="26"/>
        </w:rPr>
        <w:t xml:space="preserve"> [</w:t>
      </w:r>
      <w:proofErr w:type="gramStart"/>
      <w:r w:rsidR="009A33CC">
        <w:rPr>
          <w:rFonts w:ascii="Arial Narrow" w:hAnsi="Arial Narrow" w:cs="Tahoma"/>
          <w:sz w:val="26"/>
          <w:szCs w:val="26"/>
        </w:rPr>
        <w:t>licensing</w:t>
      </w:r>
      <w:proofErr w:type="gramEnd"/>
      <w:r w:rsidR="009A33CC">
        <w:rPr>
          <w:rFonts w:ascii="Arial Narrow" w:hAnsi="Arial Narrow" w:cs="Tahoma"/>
          <w:sz w:val="26"/>
          <w:szCs w:val="26"/>
        </w:rPr>
        <w:t xml:space="preserve"> authority]</w:t>
      </w:r>
      <w:r w:rsidR="009A33CC" w:rsidRPr="009E2B6C">
        <w:rPr>
          <w:rFonts w:ascii="Arial Narrow" w:hAnsi="Arial Narrow" w:cs="Tahoma"/>
          <w:sz w:val="26"/>
          <w:szCs w:val="26"/>
        </w:rPr>
        <w:t xml:space="preserve"> an</w:t>
      </w:r>
      <w:r w:rsidRPr="009E2B6C">
        <w:rPr>
          <w:rFonts w:ascii="Arial Narrow" w:hAnsi="Arial Narrow" w:cs="Tahoma"/>
          <w:sz w:val="26"/>
          <w:szCs w:val="26"/>
        </w:rPr>
        <w:t xml:space="preserve"> electronic, postal and physical address of an office in </w:t>
      </w:r>
      <w:r w:rsidR="009A33CC">
        <w:rPr>
          <w:rFonts w:ascii="Arial Narrow" w:hAnsi="Arial Narrow" w:cs="Tahoma"/>
          <w:sz w:val="26"/>
          <w:szCs w:val="26"/>
        </w:rPr>
        <w:t>................</w:t>
      </w:r>
      <w:r w:rsidRPr="009E2B6C">
        <w:rPr>
          <w:rFonts w:ascii="Arial Narrow" w:hAnsi="Arial Narrow" w:cs="Tahoma"/>
          <w:sz w:val="26"/>
          <w:szCs w:val="26"/>
        </w:rPr>
        <w:t xml:space="preserve"> at which communication from the </w:t>
      </w:r>
      <w:r w:rsidR="009A33CC">
        <w:rPr>
          <w:rFonts w:ascii="Arial Narrow" w:hAnsi="Arial Narrow" w:cs="Tahoma"/>
          <w:sz w:val="26"/>
          <w:szCs w:val="26"/>
        </w:rPr>
        <w:t xml:space="preserve">...................[licensing authority] </w:t>
      </w:r>
      <w:r w:rsidRPr="009E2B6C">
        <w:rPr>
          <w:rFonts w:ascii="Arial Narrow" w:hAnsi="Arial Narrow" w:cs="Tahoma"/>
          <w:sz w:val="26"/>
          <w:szCs w:val="26"/>
        </w:rPr>
        <w:t>may be sent or delivered.</w:t>
      </w:r>
    </w:p>
    <w:p w:rsidR="003109F6" w:rsidRPr="009E2B6C" w:rsidRDefault="003109F6" w:rsidP="003109F6">
      <w:pPr>
        <w:numPr>
          <w:ilvl w:val="0"/>
          <w:numId w:val="2"/>
        </w:numPr>
        <w:tabs>
          <w:tab w:val="clear" w:pos="757"/>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maintain such offices until this licence expires or is revoked under the Act.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Acquisition of any property for purposes of this </w:t>
      </w:r>
      <w:r>
        <w:rPr>
          <w:rFonts w:ascii="Arial Narrow" w:hAnsi="Arial Narrow" w:cs="Tahoma"/>
          <w:b/>
          <w:sz w:val="26"/>
          <w:szCs w:val="26"/>
        </w:rPr>
        <w:t xml:space="preserve">licence </w:t>
      </w:r>
    </w:p>
    <w:p w:rsidR="003109F6" w:rsidRPr="009E2B6C" w:rsidRDefault="003109F6" w:rsidP="003109F6">
      <w:pPr>
        <w:numPr>
          <w:ilvl w:val="2"/>
          <w:numId w:val="8"/>
        </w:numPr>
        <w:tabs>
          <w:tab w:val="clear" w:pos="23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ensure that any compulsory acquisition</w:t>
      </w:r>
      <w:r w:rsidRPr="002628DB">
        <w:rPr>
          <w:rFonts w:ascii="Arial Narrow" w:hAnsi="Arial Narrow" w:cs="Tahoma"/>
          <w:sz w:val="26"/>
          <w:szCs w:val="26"/>
        </w:rPr>
        <w:t xml:space="preserve"> </w:t>
      </w:r>
      <w:r w:rsidRPr="009E2B6C">
        <w:rPr>
          <w:rFonts w:ascii="Arial Narrow" w:hAnsi="Arial Narrow" w:cs="Tahoma"/>
          <w:sz w:val="26"/>
          <w:szCs w:val="26"/>
        </w:rPr>
        <w:t>or taking of</w:t>
      </w:r>
      <w:r>
        <w:rPr>
          <w:rFonts w:ascii="Arial Narrow" w:hAnsi="Arial Narrow" w:cs="Tahoma"/>
          <w:sz w:val="26"/>
          <w:szCs w:val="26"/>
        </w:rPr>
        <w:t xml:space="preserve"> any land</w:t>
      </w:r>
      <w:r w:rsidRPr="009E2B6C">
        <w:rPr>
          <w:rFonts w:ascii="Arial Narrow" w:hAnsi="Arial Narrow" w:cs="Tahoma"/>
          <w:sz w:val="26"/>
          <w:szCs w:val="26"/>
        </w:rPr>
        <w:t xml:space="preserve"> </w:t>
      </w:r>
      <w:r>
        <w:rPr>
          <w:rFonts w:ascii="Arial Narrow" w:hAnsi="Arial Narrow" w:cs="Tahoma"/>
          <w:sz w:val="26"/>
          <w:szCs w:val="26"/>
        </w:rPr>
        <w:t xml:space="preserve">or </w:t>
      </w:r>
      <w:r w:rsidRPr="009E2B6C">
        <w:rPr>
          <w:rFonts w:ascii="Arial Narrow" w:hAnsi="Arial Narrow" w:cs="Tahoma"/>
          <w:sz w:val="26"/>
          <w:szCs w:val="26"/>
        </w:rPr>
        <w:t>property by the Licensee for purposes related to the electric pow</w:t>
      </w:r>
      <w:r w:rsidR="009A33CC">
        <w:rPr>
          <w:rFonts w:ascii="Arial Narrow" w:hAnsi="Arial Narrow" w:cs="Tahoma"/>
          <w:sz w:val="26"/>
          <w:szCs w:val="26"/>
        </w:rPr>
        <w:t>er undertaking by virtue of the</w:t>
      </w:r>
      <w:r w:rsidRPr="009E2B6C">
        <w:rPr>
          <w:rFonts w:ascii="Arial Narrow" w:hAnsi="Arial Narrow" w:cs="Tahoma"/>
          <w:sz w:val="26"/>
          <w:szCs w:val="26"/>
        </w:rPr>
        <w:t xml:space="preserve"> </w:t>
      </w:r>
      <w:r w:rsidR="009A33CC">
        <w:rPr>
          <w:rFonts w:ascii="Arial Narrow" w:hAnsi="Arial Narrow" w:cs="Tahoma"/>
          <w:sz w:val="26"/>
          <w:szCs w:val="26"/>
        </w:rPr>
        <w:t>L</w:t>
      </w:r>
      <w:r w:rsidRPr="009E2B6C">
        <w:rPr>
          <w:rFonts w:ascii="Arial Narrow" w:hAnsi="Arial Narrow" w:cs="Tahoma"/>
          <w:sz w:val="26"/>
          <w:szCs w:val="26"/>
        </w:rPr>
        <w:t xml:space="preserve">icence shall be made in compliance with </w:t>
      </w:r>
      <w:r w:rsidR="009A33CC">
        <w:rPr>
          <w:rFonts w:ascii="Arial Narrow" w:hAnsi="Arial Narrow" w:cs="Tahoma"/>
          <w:sz w:val="26"/>
          <w:szCs w:val="26"/>
        </w:rPr>
        <w:t>................[insert relevant law]</w:t>
      </w:r>
      <w:r w:rsidRPr="009E2B6C">
        <w:rPr>
          <w:rFonts w:ascii="Arial Narrow" w:hAnsi="Arial Narrow" w:cs="Tahoma"/>
          <w:sz w:val="26"/>
          <w:szCs w:val="26"/>
        </w:rPr>
        <w:t>.</w:t>
      </w:r>
    </w:p>
    <w:p w:rsidR="003109F6" w:rsidRPr="009E2B6C" w:rsidRDefault="003109F6" w:rsidP="003109F6">
      <w:pPr>
        <w:numPr>
          <w:ilvl w:val="2"/>
          <w:numId w:val="8"/>
        </w:numPr>
        <w:tabs>
          <w:tab w:val="clear" w:pos="234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In contracting or arranging for the provision of goods, assets and s</w:t>
      </w:r>
      <w:r w:rsidR="009A33CC">
        <w:rPr>
          <w:rFonts w:ascii="Arial Narrow" w:hAnsi="Arial Narrow" w:cs="Tahoma"/>
          <w:sz w:val="26"/>
          <w:szCs w:val="26"/>
        </w:rPr>
        <w:t>ervices required to enable the Li</w:t>
      </w:r>
      <w:r w:rsidRPr="009E2B6C">
        <w:rPr>
          <w:rFonts w:ascii="Arial Narrow" w:hAnsi="Arial Narrow" w:cs="Tahoma"/>
          <w:sz w:val="26"/>
          <w:szCs w:val="26"/>
        </w:rPr>
        <w:t xml:space="preserve">censee to </w:t>
      </w:r>
      <w:r w:rsidR="009A33CC">
        <w:rPr>
          <w:rFonts w:ascii="Arial Narrow" w:hAnsi="Arial Narrow" w:cs="Tahoma"/>
          <w:sz w:val="26"/>
          <w:szCs w:val="26"/>
        </w:rPr>
        <w:t>carry out his undertaking, the L</w:t>
      </w:r>
      <w:r w:rsidRPr="009E2B6C">
        <w:rPr>
          <w:rFonts w:ascii="Arial Narrow" w:hAnsi="Arial Narrow" w:cs="Tahoma"/>
          <w:sz w:val="26"/>
          <w:szCs w:val="26"/>
        </w:rPr>
        <w:t xml:space="preserve">icensee shall purchase or otherwise acquire such goods, assets and services from the most economical sources available to him, having regard to the quantity and nature of the goods, assets and </w:t>
      </w:r>
      <w:r w:rsidRPr="009E2B6C">
        <w:rPr>
          <w:rFonts w:ascii="Arial Narrow" w:hAnsi="Arial Narrow" w:cs="Tahoma"/>
          <w:sz w:val="26"/>
          <w:szCs w:val="26"/>
        </w:rPr>
        <w:lastRenderedPageBreak/>
        <w:t>services required to enable him to discharge his ob</w:t>
      </w:r>
      <w:r w:rsidR="009A33CC">
        <w:rPr>
          <w:rFonts w:ascii="Arial Narrow" w:hAnsi="Arial Narrow" w:cs="Tahoma"/>
          <w:sz w:val="26"/>
          <w:szCs w:val="26"/>
        </w:rPr>
        <w:t>ligations under the Act and the</w:t>
      </w:r>
      <w:r w:rsidRPr="009E2B6C">
        <w:rPr>
          <w:rFonts w:ascii="Arial Narrow" w:hAnsi="Arial Narrow" w:cs="Tahoma"/>
          <w:sz w:val="26"/>
          <w:szCs w:val="26"/>
        </w:rPr>
        <w:t xml:space="preserve"> </w:t>
      </w:r>
      <w:r w:rsidR="009A33CC">
        <w:rPr>
          <w:rFonts w:ascii="Arial Narrow" w:hAnsi="Arial Narrow" w:cs="Tahoma"/>
          <w:sz w:val="26"/>
          <w:szCs w:val="26"/>
        </w:rPr>
        <w:t>L</w:t>
      </w:r>
      <w:r w:rsidRPr="009E2B6C">
        <w:rPr>
          <w:rFonts w:ascii="Arial Narrow" w:hAnsi="Arial Narrow" w:cs="Tahoma"/>
          <w:sz w:val="26"/>
          <w:szCs w:val="26"/>
        </w:rPr>
        <w:t>icence and to the diversity, number and reliability of such goods, assets and services at that time available for purchase or other acquisition.</w:t>
      </w:r>
    </w:p>
    <w:p w:rsidR="003109F6" w:rsidRPr="009E2B6C" w:rsidRDefault="003109F6" w:rsidP="003109F6">
      <w:pPr>
        <w:numPr>
          <w:ilvl w:val="2"/>
          <w:numId w:val="8"/>
        </w:numPr>
        <w:tabs>
          <w:tab w:val="clear" w:pos="2340"/>
          <w:tab w:val="num" w:pos="540"/>
          <w:tab w:val="num" w:pos="216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Any contracts or arrangements for the purchase of goods, assets and services from an associated company or a related undertaking shall be on arm's length terms.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Disposal of assets, change in capital and change in control</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be required, for the duration of the </w:t>
      </w:r>
      <w:r>
        <w:rPr>
          <w:rFonts w:ascii="Arial Narrow" w:hAnsi="Arial Narrow" w:cs="Tahoma"/>
          <w:sz w:val="26"/>
          <w:szCs w:val="26"/>
        </w:rPr>
        <w:t>Licence</w:t>
      </w:r>
      <w:r w:rsidRPr="009E2B6C">
        <w:rPr>
          <w:rFonts w:ascii="Arial Narrow" w:hAnsi="Arial Narrow" w:cs="Tahoma"/>
          <w:sz w:val="26"/>
          <w:szCs w:val="26"/>
        </w:rPr>
        <w:t xml:space="preserve">, to notify the </w:t>
      </w:r>
      <w:r w:rsidR="009A33CC">
        <w:rPr>
          <w:rFonts w:ascii="Arial Narrow" w:hAnsi="Arial Narrow" w:cs="Tahoma"/>
          <w:sz w:val="26"/>
          <w:szCs w:val="26"/>
        </w:rPr>
        <w:t xml:space="preserve">....................[licensing authority] </w:t>
      </w:r>
      <w:r w:rsidRPr="009E2B6C">
        <w:rPr>
          <w:rFonts w:ascii="Arial Narrow" w:hAnsi="Arial Narrow" w:cs="Tahoma"/>
          <w:sz w:val="26"/>
          <w:szCs w:val="26"/>
        </w:rPr>
        <w:t>of any of the following:</w:t>
      </w:r>
    </w:p>
    <w:p w:rsidR="003109F6" w:rsidRPr="009E2B6C" w:rsidRDefault="003109F6" w:rsidP="003109F6">
      <w:pPr>
        <w:numPr>
          <w:ilvl w:val="1"/>
          <w:numId w:val="13"/>
        </w:numPr>
        <w:tabs>
          <w:tab w:val="clear" w:pos="1440"/>
          <w:tab w:val="left"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 xml:space="preserve">any action that may lead to a decrease of the Licensee’s share capital existing on the date this </w:t>
      </w:r>
      <w:r>
        <w:rPr>
          <w:rFonts w:ascii="Arial Narrow" w:hAnsi="Arial Narrow" w:cs="Tahoma"/>
          <w:sz w:val="26"/>
          <w:szCs w:val="26"/>
        </w:rPr>
        <w:t xml:space="preserve">Licence </w:t>
      </w:r>
      <w:r w:rsidRPr="009E2B6C">
        <w:rPr>
          <w:rFonts w:ascii="Arial Narrow" w:hAnsi="Arial Narrow" w:cs="Tahoma"/>
          <w:sz w:val="26"/>
          <w:szCs w:val="26"/>
        </w:rPr>
        <w:t>was issued;</w:t>
      </w:r>
    </w:p>
    <w:p w:rsidR="003109F6" w:rsidRPr="009E2B6C" w:rsidRDefault="003109F6" w:rsidP="003109F6">
      <w:pPr>
        <w:numPr>
          <w:ilvl w:val="1"/>
          <w:numId w:val="13"/>
        </w:numPr>
        <w:tabs>
          <w:tab w:val="clear" w:pos="1440"/>
          <w:tab w:val="left"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any acquisition by a third party of more than</w:t>
      </w:r>
      <w:r w:rsidR="008C7AB3">
        <w:rPr>
          <w:rFonts w:ascii="Arial Narrow" w:hAnsi="Arial Narrow" w:cs="Tahoma"/>
          <w:sz w:val="26"/>
          <w:szCs w:val="26"/>
        </w:rPr>
        <w:t xml:space="preserve"> twenty-five per cent (</w:t>
      </w:r>
      <w:r w:rsidRPr="009E2B6C">
        <w:rPr>
          <w:rFonts w:ascii="Arial Narrow" w:hAnsi="Arial Narrow" w:cs="Tahoma"/>
          <w:sz w:val="26"/>
          <w:szCs w:val="26"/>
        </w:rPr>
        <w:t>25%</w:t>
      </w:r>
      <w:r w:rsidR="008C7AB3">
        <w:rPr>
          <w:rFonts w:ascii="Arial Narrow" w:hAnsi="Arial Narrow" w:cs="Tahoma"/>
          <w:sz w:val="26"/>
          <w:szCs w:val="26"/>
        </w:rPr>
        <w:t>)</w:t>
      </w:r>
      <w:r w:rsidRPr="009E2B6C">
        <w:rPr>
          <w:rFonts w:ascii="Arial Narrow" w:hAnsi="Arial Narrow" w:cs="Tahoma"/>
          <w:sz w:val="26"/>
          <w:szCs w:val="26"/>
        </w:rPr>
        <w:t xml:space="preserve"> of the Licensee’s share capital;</w:t>
      </w:r>
    </w:p>
    <w:p w:rsidR="003109F6" w:rsidRPr="009E2B6C" w:rsidRDefault="009A33CC" w:rsidP="003109F6">
      <w:pPr>
        <w:numPr>
          <w:ilvl w:val="1"/>
          <w:numId w:val="13"/>
        </w:numPr>
        <w:tabs>
          <w:tab w:val="clear" w:pos="1440"/>
          <w:tab w:val="left" w:pos="1080"/>
        </w:tabs>
        <w:spacing w:before="120" w:after="60"/>
        <w:ind w:left="1080" w:hanging="540"/>
        <w:jc w:val="both"/>
        <w:rPr>
          <w:rFonts w:ascii="Arial Narrow" w:hAnsi="Arial Narrow" w:cs="Tahoma"/>
          <w:sz w:val="26"/>
          <w:szCs w:val="26"/>
        </w:rPr>
      </w:pPr>
      <w:r>
        <w:rPr>
          <w:rFonts w:ascii="Arial Narrow" w:hAnsi="Arial Narrow" w:cs="Tahoma"/>
          <w:sz w:val="26"/>
          <w:szCs w:val="26"/>
        </w:rPr>
        <w:t>a change in c</w:t>
      </w:r>
      <w:r w:rsidR="003109F6" w:rsidRPr="009E2B6C">
        <w:rPr>
          <w:rFonts w:ascii="Arial Narrow" w:hAnsi="Arial Narrow" w:cs="Tahoma"/>
          <w:sz w:val="26"/>
          <w:szCs w:val="26"/>
        </w:rPr>
        <w:t>ontrol of the Licensee;</w:t>
      </w:r>
    </w:p>
    <w:p w:rsidR="003109F6" w:rsidRPr="009E2B6C" w:rsidRDefault="003109F6" w:rsidP="003109F6">
      <w:pPr>
        <w:numPr>
          <w:ilvl w:val="1"/>
          <w:numId w:val="13"/>
        </w:numPr>
        <w:tabs>
          <w:tab w:val="clear" w:pos="1440"/>
          <w:tab w:val="left" w:pos="1080"/>
        </w:tabs>
        <w:spacing w:before="120" w:after="60"/>
        <w:ind w:left="1080" w:hanging="540"/>
        <w:jc w:val="both"/>
        <w:rPr>
          <w:rFonts w:ascii="Arial Narrow" w:hAnsi="Arial Narrow" w:cs="Tahoma"/>
          <w:sz w:val="26"/>
          <w:szCs w:val="26"/>
        </w:rPr>
      </w:pPr>
      <w:proofErr w:type="gramStart"/>
      <w:r w:rsidRPr="009E2B6C">
        <w:rPr>
          <w:rFonts w:ascii="Arial Narrow" w:hAnsi="Arial Narrow" w:cs="Tahoma"/>
          <w:sz w:val="26"/>
          <w:szCs w:val="26"/>
        </w:rPr>
        <w:t>the</w:t>
      </w:r>
      <w:proofErr w:type="gramEnd"/>
      <w:r w:rsidRPr="009E2B6C">
        <w:rPr>
          <w:rFonts w:ascii="Arial Narrow" w:hAnsi="Arial Narrow" w:cs="Tahoma"/>
          <w:sz w:val="26"/>
          <w:szCs w:val="26"/>
        </w:rPr>
        <w:t xml:space="preserve"> intention of the Licensee to increase or decrease its authorized capital or its paid up capital.</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be required, for the duration of the </w:t>
      </w:r>
      <w:r>
        <w:rPr>
          <w:rFonts w:ascii="Arial Narrow" w:hAnsi="Arial Narrow" w:cs="Tahoma"/>
          <w:sz w:val="26"/>
          <w:szCs w:val="26"/>
        </w:rPr>
        <w:t>Licence</w:t>
      </w:r>
      <w:r w:rsidRPr="009E2B6C">
        <w:rPr>
          <w:rFonts w:ascii="Arial Narrow" w:hAnsi="Arial Narrow" w:cs="Tahoma"/>
          <w:sz w:val="26"/>
          <w:szCs w:val="26"/>
        </w:rPr>
        <w:t xml:space="preserve">, to obtain the prior written approval of the </w:t>
      </w:r>
      <w:r w:rsidR="009A33CC">
        <w:rPr>
          <w:rFonts w:ascii="Arial Narrow" w:hAnsi="Arial Narrow" w:cs="Tahoma"/>
          <w:sz w:val="26"/>
          <w:szCs w:val="26"/>
        </w:rPr>
        <w:t xml:space="preserve">.................[licensing authority] </w:t>
      </w:r>
      <w:r w:rsidRPr="009E2B6C">
        <w:rPr>
          <w:rFonts w:ascii="Arial Narrow" w:hAnsi="Arial Narrow" w:cs="Tahoma"/>
          <w:sz w:val="26"/>
          <w:szCs w:val="26"/>
        </w:rPr>
        <w:t>for any of the following:</w:t>
      </w:r>
    </w:p>
    <w:p w:rsidR="003109F6" w:rsidRPr="009E2B6C" w:rsidRDefault="003109F6" w:rsidP="003109F6">
      <w:pPr>
        <w:numPr>
          <w:ilvl w:val="2"/>
          <w:numId w:val="12"/>
        </w:numPr>
        <w:tabs>
          <w:tab w:val="clear" w:pos="234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Subject to paragraph (4), disposal of any part of the Licensee’s electric power undertaking (including any of the assets forming part of the undertaking) by means of sale, transfer, merger, lease or any other means; and</w:t>
      </w:r>
    </w:p>
    <w:p w:rsidR="003109F6" w:rsidRPr="009E2B6C" w:rsidRDefault="003109F6" w:rsidP="003109F6">
      <w:pPr>
        <w:numPr>
          <w:ilvl w:val="2"/>
          <w:numId w:val="12"/>
        </w:numPr>
        <w:tabs>
          <w:tab w:val="clear" w:pos="2340"/>
          <w:tab w:val="num" w:pos="1080"/>
        </w:tabs>
        <w:spacing w:before="120" w:after="60"/>
        <w:ind w:left="1080" w:hanging="540"/>
        <w:jc w:val="both"/>
        <w:rPr>
          <w:rFonts w:ascii="Arial Narrow" w:hAnsi="Arial Narrow" w:cs="Tahoma"/>
          <w:sz w:val="26"/>
          <w:szCs w:val="26"/>
        </w:rPr>
      </w:pPr>
      <w:proofErr w:type="gramStart"/>
      <w:r w:rsidRPr="009E2B6C">
        <w:rPr>
          <w:rFonts w:ascii="Arial Narrow" w:hAnsi="Arial Narrow" w:cs="Tahoma"/>
          <w:sz w:val="26"/>
          <w:szCs w:val="26"/>
        </w:rPr>
        <w:t>any</w:t>
      </w:r>
      <w:proofErr w:type="gramEnd"/>
      <w:r w:rsidRPr="009E2B6C">
        <w:rPr>
          <w:rFonts w:ascii="Arial Narrow" w:hAnsi="Arial Narrow" w:cs="Tahoma"/>
          <w:sz w:val="26"/>
          <w:szCs w:val="26"/>
        </w:rPr>
        <w:t xml:space="preserve"> action that may lead to a decrease of the Licensee’s share capital existing at the time this </w:t>
      </w:r>
      <w:r>
        <w:rPr>
          <w:rFonts w:ascii="Arial Narrow" w:hAnsi="Arial Narrow" w:cs="Tahoma"/>
          <w:sz w:val="26"/>
          <w:szCs w:val="26"/>
        </w:rPr>
        <w:t xml:space="preserve">Licence </w:t>
      </w:r>
      <w:r w:rsidRPr="009E2B6C">
        <w:rPr>
          <w:rFonts w:ascii="Arial Narrow" w:hAnsi="Arial Narrow" w:cs="Tahoma"/>
          <w:sz w:val="26"/>
          <w:szCs w:val="26"/>
        </w:rPr>
        <w:t xml:space="preserve"> was issued that may affect the financial, technical or operational qualificatio</w:t>
      </w:r>
      <w:r w:rsidR="009A33CC">
        <w:rPr>
          <w:rFonts w:ascii="Arial Narrow" w:hAnsi="Arial Narrow" w:cs="Tahoma"/>
          <w:sz w:val="26"/>
          <w:szCs w:val="26"/>
        </w:rPr>
        <w:t>ns on which the granting of the</w:t>
      </w:r>
      <w:r w:rsidRPr="009E2B6C">
        <w:rPr>
          <w:rFonts w:ascii="Arial Narrow" w:hAnsi="Arial Narrow" w:cs="Tahoma"/>
          <w:sz w:val="26"/>
          <w:szCs w:val="26"/>
        </w:rPr>
        <w:t xml:space="preserve"> </w:t>
      </w:r>
      <w:r>
        <w:rPr>
          <w:rFonts w:ascii="Arial Narrow" w:hAnsi="Arial Narrow" w:cs="Tahoma"/>
          <w:sz w:val="26"/>
          <w:szCs w:val="26"/>
        </w:rPr>
        <w:t xml:space="preserve">Licence </w:t>
      </w:r>
      <w:r w:rsidRPr="009E2B6C">
        <w:rPr>
          <w:rFonts w:ascii="Arial Narrow" w:hAnsi="Arial Narrow" w:cs="Tahoma"/>
          <w:sz w:val="26"/>
          <w:szCs w:val="26"/>
        </w:rPr>
        <w:t>was based.</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t>For the purposes of paragraph a (1) (c) above and notwithstanding anything t</w:t>
      </w:r>
      <w:r w:rsidR="009A33CC">
        <w:rPr>
          <w:rFonts w:ascii="Arial Narrow" w:hAnsi="Arial Narrow" w:cs="Tahoma"/>
          <w:sz w:val="26"/>
          <w:szCs w:val="26"/>
        </w:rPr>
        <w:t>o the contrary contained in the</w:t>
      </w:r>
      <w:r w:rsidRPr="009E2B6C">
        <w:rPr>
          <w:rFonts w:ascii="Arial Narrow" w:hAnsi="Arial Narrow" w:cs="Tahoma"/>
          <w:sz w:val="26"/>
          <w:szCs w:val="26"/>
        </w:rPr>
        <w:t xml:space="preserve"> </w:t>
      </w:r>
      <w:r w:rsidR="009A33CC">
        <w:rPr>
          <w:rFonts w:ascii="Arial Narrow" w:hAnsi="Arial Narrow" w:cs="Tahoma"/>
          <w:sz w:val="26"/>
          <w:szCs w:val="26"/>
        </w:rPr>
        <w:t>L</w:t>
      </w:r>
      <w:r>
        <w:rPr>
          <w:rFonts w:ascii="Arial Narrow" w:hAnsi="Arial Narrow" w:cs="Tahoma"/>
          <w:sz w:val="26"/>
          <w:szCs w:val="26"/>
        </w:rPr>
        <w:t>icence</w:t>
      </w:r>
      <w:r w:rsidRPr="009E2B6C">
        <w:rPr>
          <w:rFonts w:ascii="Arial Narrow" w:hAnsi="Arial Narrow" w:cs="Tahoma"/>
          <w:sz w:val="26"/>
          <w:szCs w:val="26"/>
        </w:rPr>
        <w:t>, a person shall be considered to have control of the Licensee if the person exercises, or is able to exercise or is entitled to acquire, direct or indirect control over the Licensee’s affairs, and in particular, but without prejudice to the generality of the foregoing, if the person possesses or is entitled to acquire a majority of the issued share capital of the Licensee or to exercise a majority of the voting rights in the Licensee.</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t xml:space="preserve">For the purpose of paragraph (2) (a), the Licensee shall have the right to dispose of an asset or part of its undertaking without the prior approval of the </w:t>
      </w:r>
      <w:r w:rsidR="009A33CC">
        <w:rPr>
          <w:rFonts w:ascii="Arial Narrow" w:hAnsi="Arial Narrow" w:cs="Tahoma"/>
          <w:sz w:val="26"/>
          <w:szCs w:val="26"/>
        </w:rPr>
        <w:t>....................[licensing authority]</w:t>
      </w:r>
      <w:r w:rsidRPr="009E2B6C">
        <w:rPr>
          <w:rFonts w:ascii="Arial Narrow" w:hAnsi="Arial Narrow" w:cs="Tahoma"/>
          <w:sz w:val="26"/>
          <w:szCs w:val="26"/>
        </w:rPr>
        <w:t xml:space="preserve"> if the </w:t>
      </w:r>
      <w:r w:rsidR="009A33CC">
        <w:rPr>
          <w:rFonts w:ascii="Arial Narrow" w:hAnsi="Arial Narrow" w:cs="Tahoma"/>
          <w:sz w:val="26"/>
          <w:szCs w:val="26"/>
        </w:rPr>
        <w:t>.......................[licensing authority]</w:t>
      </w:r>
      <w:r w:rsidRPr="009E2B6C">
        <w:rPr>
          <w:rFonts w:ascii="Arial Narrow" w:hAnsi="Arial Narrow" w:cs="Tahoma"/>
          <w:sz w:val="26"/>
          <w:szCs w:val="26"/>
        </w:rPr>
        <w:t xml:space="preserve">has issued a directive granting a general consent for the disposal of the assets of a specified description or below a specified value, and the </w:t>
      </w:r>
      <w:r w:rsidR="005F6F8F">
        <w:rPr>
          <w:rFonts w:ascii="Arial Narrow" w:hAnsi="Arial Narrow" w:cs="Tahoma"/>
          <w:sz w:val="26"/>
          <w:szCs w:val="26"/>
        </w:rPr>
        <w:t>L</w:t>
      </w:r>
      <w:r w:rsidRPr="009E2B6C">
        <w:rPr>
          <w:rFonts w:ascii="Arial Narrow" w:hAnsi="Arial Narrow" w:cs="Tahoma"/>
          <w:sz w:val="26"/>
          <w:szCs w:val="26"/>
        </w:rPr>
        <w:t xml:space="preserve">icensee has provided, prior to the disposal, the </w:t>
      </w:r>
      <w:r w:rsidR="005F6F8F">
        <w:rPr>
          <w:rFonts w:ascii="Arial Narrow" w:hAnsi="Arial Narrow" w:cs="Tahoma"/>
          <w:sz w:val="26"/>
          <w:szCs w:val="26"/>
        </w:rPr>
        <w:t>....................[licensing authority]</w:t>
      </w:r>
      <w:r w:rsidRPr="009E2B6C">
        <w:rPr>
          <w:rFonts w:ascii="Arial Narrow" w:hAnsi="Arial Narrow" w:cs="Tahoma"/>
          <w:sz w:val="26"/>
          <w:szCs w:val="26"/>
        </w:rPr>
        <w:t xml:space="preserve"> with evidence that the asset or part of undertaking to be disposed of falls within the provisions of such directive.</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t>Without prejudi</w:t>
      </w:r>
      <w:r w:rsidR="005F6F8F">
        <w:rPr>
          <w:rFonts w:ascii="Arial Narrow" w:hAnsi="Arial Narrow" w:cs="Tahoma"/>
          <w:sz w:val="26"/>
          <w:szCs w:val="26"/>
        </w:rPr>
        <w:t>ce to paragraph (4) above, the L</w:t>
      </w:r>
      <w:r w:rsidRPr="009E2B6C">
        <w:rPr>
          <w:rFonts w:ascii="Arial Narrow" w:hAnsi="Arial Narrow" w:cs="Tahoma"/>
          <w:sz w:val="26"/>
          <w:szCs w:val="26"/>
        </w:rPr>
        <w:t xml:space="preserve">icensee may apply </w:t>
      </w:r>
      <w:r w:rsidR="005F6F8F">
        <w:rPr>
          <w:rFonts w:ascii="Arial Narrow" w:hAnsi="Arial Narrow" w:cs="Tahoma"/>
          <w:sz w:val="26"/>
          <w:szCs w:val="26"/>
        </w:rPr>
        <w:t>in writing</w:t>
      </w:r>
      <w:r w:rsidRPr="009E2B6C">
        <w:rPr>
          <w:rFonts w:ascii="Arial Narrow" w:hAnsi="Arial Narrow" w:cs="Tahoma"/>
          <w:sz w:val="26"/>
          <w:szCs w:val="26"/>
        </w:rPr>
        <w:t xml:space="preserve"> </w:t>
      </w:r>
      <w:proofErr w:type="gramStart"/>
      <w:r w:rsidRPr="009E2B6C">
        <w:rPr>
          <w:rFonts w:ascii="Arial Narrow" w:hAnsi="Arial Narrow" w:cs="Tahoma"/>
          <w:sz w:val="26"/>
          <w:szCs w:val="26"/>
        </w:rPr>
        <w:t xml:space="preserve">to </w:t>
      </w:r>
      <w:r w:rsidR="005F6F8F">
        <w:rPr>
          <w:rFonts w:ascii="Arial Narrow" w:hAnsi="Arial Narrow" w:cs="Tahoma"/>
          <w:sz w:val="26"/>
          <w:szCs w:val="26"/>
        </w:rPr>
        <w:t>..............</w:t>
      </w:r>
      <w:proofErr w:type="gramEnd"/>
      <w:r w:rsidR="005F6F8F">
        <w:rPr>
          <w:rFonts w:ascii="Arial Narrow" w:hAnsi="Arial Narrow" w:cs="Tahoma"/>
          <w:sz w:val="26"/>
          <w:szCs w:val="26"/>
        </w:rPr>
        <w:t xml:space="preserve"> [</w:t>
      </w:r>
      <w:proofErr w:type="gramStart"/>
      <w:r w:rsidR="005F6F8F">
        <w:rPr>
          <w:rFonts w:ascii="Arial Narrow" w:hAnsi="Arial Narrow" w:cs="Tahoma"/>
          <w:sz w:val="26"/>
          <w:szCs w:val="26"/>
        </w:rPr>
        <w:t>licensing</w:t>
      </w:r>
      <w:proofErr w:type="gramEnd"/>
      <w:r w:rsidR="005F6F8F">
        <w:rPr>
          <w:rFonts w:ascii="Arial Narrow" w:hAnsi="Arial Narrow" w:cs="Tahoma"/>
          <w:sz w:val="26"/>
          <w:szCs w:val="26"/>
        </w:rPr>
        <w:t xml:space="preserve"> authority] </w:t>
      </w:r>
      <w:r w:rsidRPr="009E2B6C">
        <w:rPr>
          <w:rFonts w:ascii="Arial Narrow" w:hAnsi="Arial Narrow" w:cs="Tahoma"/>
          <w:sz w:val="26"/>
          <w:szCs w:val="26"/>
        </w:rPr>
        <w:t>for permission of disposal of assets, specifying assets to be disposed and the reasons, or for the approval of any of the actions set out in paragraph (2) (b) above.</w:t>
      </w:r>
    </w:p>
    <w:p w:rsidR="003109F6" w:rsidRPr="009E2B6C" w:rsidRDefault="003109F6" w:rsidP="003109F6">
      <w:pPr>
        <w:numPr>
          <w:ilvl w:val="0"/>
          <w:numId w:val="13"/>
        </w:numPr>
        <w:tabs>
          <w:tab w:val="clear" w:pos="757"/>
          <w:tab w:val="left" w:pos="540"/>
        </w:tabs>
        <w:spacing w:before="120" w:after="60"/>
        <w:ind w:left="540" w:hanging="540"/>
        <w:jc w:val="both"/>
        <w:rPr>
          <w:rFonts w:ascii="Arial Narrow" w:hAnsi="Arial Narrow" w:cs="Tahoma"/>
          <w:sz w:val="26"/>
          <w:szCs w:val="26"/>
        </w:rPr>
      </w:pPr>
      <w:r w:rsidRPr="009E2B6C">
        <w:rPr>
          <w:rFonts w:ascii="Arial Narrow" w:hAnsi="Arial Narrow" w:cs="Tahoma"/>
          <w:sz w:val="26"/>
          <w:szCs w:val="26"/>
        </w:rPr>
        <w:lastRenderedPageBreak/>
        <w:t>The Licensee may dispose of the relevant assets, or may undertake any of the actions set out in paragraph (2) (b) above, as specified in the notice referred to in paragraph (5), if:</w:t>
      </w:r>
    </w:p>
    <w:p w:rsidR="003109F6" w:rsidRPr="009E2B6C" w:rsidRDefault="003109F6" w:rsidP="003109F6">
      <w:pPr>
        <w:numPr>
          <w:ilvl w:val="0"/>
          <w:numId w:val="14"/>
        </w:numPr>
        <w:tabs>
          <w:tab w:val="clear" w:pos="234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 xml:space="preserve">the </w:t>
      </w:r>
      <w:r w:rsidR="005F6F8F">
        <w:rPr>
          <w:rFonts w:ascii="Arial Narrow" w:hAnsi="Arial Narrow" w:cs="Tahoma"/>
          <w:sz w:val="26"/>
          <w:szCs w:val="26"/>
        </w:rPr>
        <w:t>..................[licensing authority]</w:t>
      </w:r>
      <w:r w:rsidRPr="009E2B6C">
        <w:rPr>
          <w:rFonts w:ascii="Arial Narrow" w:hAnsi="Arial Narrow" w:cs="Tahoma"/>
          <w:sz w:val="26"/>
          <w:szCs w:val="26"/>
        </w:rPr>
        <w:t>confirms in writing that it consents to such disposal or action; or</w:t>
      </w:r>
    </w:p>
    <w:p w:rsidR="003109F6" w:rsidRPr="009E2B6C" w:rsidRDefault="003109F6" w:rsidP="003109F6">
      <w:pPr>
        <w:numPr>
          <w:ilvl w:val="0"/>
          <w:numId w:val="14"/>
        </w:numPr>
        <w:tabs>
          <w:tab w:val="clear" w:pos="234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 xml:space="preserve">the </w:t>
      </w:r>
      <w:r w:rsidR="005F6F8F">
        <w:rPr>
          <w:rFonts w:ascii="Arial Narrow" w:hAnsi="Arial Narrow" w:cs="Tahoma"/>
          <w:sz w:val="26"/>
          <w:szCs w:val="26"/>
        </w:rPr>
        <w:t xml:space="preserve">..................[licensing authority] </w:t>
      </w:r>
      <w:r w:rsidRPr="009E2B6C">
        <w:rPr>
          <w:rFonts w:ascii="Arial Narrow" w:hAnsi="Arial Narrow" w:cs="Tahoma"/>
          <w:sz w:val="26"/>
          <w:szCs w:val="26"/>
        </w:rPr>
        <w:t>does not inform in writing of any objection to such disposal or action within thirty (30) days of the notice;</w:t>
      </w:r>
    </w:p>
    <w:p w:rsidR="003109F6" w:rsidRPr="009E2B6C" w:rsidRDefault="003109F6" w:rsidP="003109F6">
      <w:pPr>
        <w:numPr>
          <w:ilvl w:val="0"/>
          <w:numId w:val="14"/>
        </w:numPr>
        <w:tabs>
          <w:tab w:val="clear" w:pos="234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paragraph (4) above applies, or</w:t>
      </w:r>
    </w:p>
    <w:p w:rsidR="003109F6" w:rsidRPr="009E2B6C" w:rsidRDefault="003109F6" w:rsidP="003109F6">
      <w:pPr>
        <w:numPr>
          <w:ilvl w:val="0"/>
          <w:numId w:val="14"/>
        </w:numPr>
        <w:tabs>
          <w:tab w:val="clear" w:pos="2340"/>
          <w:tab w:val="num" w:pos="1080"/>
        </w:tabs>
        <w:spacing w:before="120" w:after="60"/>
        <w:ind w:left="1080" w:hanging="540"/>
        <w:jc w:val="both"/>
        <w:rPr>
          <w:rFonts w:ascii="Arial Narrow" w:hAnsi="Arial Narrow" w:cs="Tahoma"/>
          <w:sz w:val="26"/>
          <w:szCs w:val="26"/>
        </w:rPr>
      </w:pPr>
      <w:proofErr w:type="gramStart"/>
      <w:r w:rsidRPr="009E2B6C">
        <w:rPr>
          <w:rFonts w:ascii="Arial Narrow" w:hAnsi="Arial Narrow" w:cs="Tahoma"/>
          <w:sz w:val="26"/>
          <w:szCs w:val="26"/>
        </w:rPr>
        <w:t>the</w:t>
      </w:r>
      <w:proofErr w:type="gramEnd"/>
      <w:r w:rsidRPr="009E2B6C">
        <w:rPr>
          <w:rFonts w:ascii="Arial Narrow" w:hAnsi="Arial Narrow" w:cs="Tahoma"/>
          <w:sz w:val="26"/>
          <w:szCs w:val="26"/>
        </w:rPr>
        <w:t xml:space="preserve"> Licensee is obliged by law or final order of a competent court to dispose of the relevant asset or part of its undertaking, but without prejudice to the </w:t>
      </w:r>
      <w:r w:rsidR="005F6F8F">
        <w:rPr>
          <w:rFonts w:ascii="Arial Narrow" w:hAnsi="Arial Narrow" w:cs="Tahoma"/>
          <w:sz w:val="26"/>
          <w:szCs w:val="26"/>
        </w:rPr>
        <w:t>............................[licensing authority]</w:t>
      </w:r>
      <w:r w:rsidRPr="009E2B6C">
        <w:rPr>
          <w:rFonts w:ascii="Arial Narrow" w:hAnsi="Arial Narrow" w:cs="Tahoma"/>
          <w:sz w:val="26"/>
          <w:szCs w:val="26"/>
        </w:rPr>
        <w:t xml:space="preserve"> power to </w:t>
      </w:r>
      <w:r>
        <w:rPr>
          <w:rFonts w:ascii="Arial Narrow" w:hAnsi="Arial Narrow" w:cs="Tahoma"/>
          <w:sz w:val="26"/>
          <w:szCs w:val="26"/>
        </w:rPr>
        <w:t>revoke</w:t>
      </w:r>
      <w:r w:rsidR="005F6F8F">
        <w:rPr>
          <w:rFonts w:ascii="Arial Narrow" w:hAnsi="Arial Narrow" w:cs="Tahoma"/>
          <w:sz w:val="26"/>
          <w:szCs w:val="26"/>
        </w:rPr>
        <w:t xml:space="preserve"> the</w:t>
      </w:r>
      <w:r w:rsidRPr="009E2B6C">
        <w:rPr>
          <w:rFonts w:ascii="Arial Narrow" w:hAnsi="Arial Narrow" w:cs="Tahoma"/>
          <w:sz w:val="26"/>
          <w:szCs w:val="26"/>
        </w:rPr>
        <w:t xml:space="preserve"> </w:t>
      </w:r>
      <w:r>
        <w:rPr>
          <w:rFonts w:ascii="Arial Narrow" w:hAnsi="Arial Narrow" w:cs="Tahoma"/>
          <w:sz w:val="26"/>
          <w:szCs w:val="26"/>
        </w:rPr>
        <w:t xml:space="preserve">Licence </w:t>
      </w:r>
      <w:r w:rsidRPr="009E2B6C">
        <w:rPr>
          <w:rFonts w:ascii="Arial Narrow" w:hAnsi="Arial Narrow" w:cs="Tahoma"/>
          <w:sz w:val="26"/>
          <w:szCs w:val="26"/>
        </w:rPr>
        <w:t>as a result of such disposal.</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Transferability of the </w:t>
      </w:r>
      <w:r w:rsidR="003C0CC3">
        <w:rPr>
          <w:rFonts w:ascii="Arial Narrow" w:hAnsi="Arial Narrow" w:cs="Tahoma"/>
          <w:b/>
          <w:sz w:val="26"/>
          <w:szCs w:val="26"/>
        </w:rPr>
        <w:t>L</w:t>
      </w:r>
      <w:r>
        <w:rPr>
          <w:rFonts w:ascii="Arial Narrow" w:hAnsi="Arial Narrow" w:cs="Tahoma"/>
          <w:b/>
          <w:sz w:val="26"/>
          <w:szCs w:val="26"/>
        </w:rPr>
        <w:t>icence</w:t>
      </w:r>
    </w:p>
    <w:p w:rsidR="003109F6" w:rsidRPr="009E2B6C" w:rsidRDefault="003109F6" w:rsidP="003109F6">
      <w:pPr>
        <w:numPr>
          <w:ilvl w:val="0"/>
          <w:numId w:val="3"/>
        </w:numPr>
        <w:tabs>
          <w:tab w:val="clear" w:pos="757"/>
          <w:tab w:val="num" w:pos="540"/>
        </w:tabs>
        <w:spacing w:before="120" w:after="120"/>
        <w:ind w:left="540" w:hanging="540"/>
        <w:jc w:val="both"/>
        <w:rPr>
          <w:rFonts w:ascii="Arial Narrow" w:hAnsi="Arial Narrow" w:cs="Tahoma"/>
          <w:sz w:val="26"/>
          <w:szCs w:val="26"/>
          <w:lang w:val="en-US"/>
        </w:rPr>
      </w:pPr>
      <w:r w:rsidRPr="009E2B6C">
        <w:rPr>
          <w:rFonts w:ascii="Arial Narrow" w:hAnsi="Arial Narrow" w:cs="Tahoma"/>
          <w:sz w:val="26"/>
          <w:szCs w:val="26"/>
          <w:lang w:val="en-US"/>
        </w:rPr>
        <w:t>Subject to paragraph (2) herein below, the Licensee shall not transfer or otherwise divest himself of any rights, powers or obligations confe</w:t>
      </w:r>
      <w:r w:rsidR="003C0CC3">
        <w:rPr>
          <w:rFonts w:ascii="Arial Narrow" w:hAnsi="Arial Narrow" w:cs="Tahoma"/>
          <w:sz w:val="26"/>
          <w:szCs w:val="26"/>
          <w:lang w:val="en-US"/>
        </w:rPr>
        <w:t>rred or imposed upon him by the</w:t>
      </w:r>
      <w:r w:rsidRPr="009E2B6C">
        <w:rPr>
          <w:rFonts w:ascii="Arial Narrow" w:hAnsi="Arial Narrow" w:cs="Tahoma"/>
          <w:sz w:val="26"/>
          <w:szCs w:val="26"/>
          <w:lang w:val="en-US"/>
        </w:rPr>
        <w:t xml:space="preserve"> </w:t>
      </w:r>
      <w:r w:rsidR="003C0CC3">
        <w:rPr>
          <w:rFonts w:ascii="Arial Narrow" w:hAnsi="Arial Narrow" w:cs="Tahoma"/>
          <w:sz w:val="26"/>
          <w:szCs w:val="26"/>
          <w:lang w:val="en-US"/>
        </w:rPr>
        <w:t>L</w:t>
      </w:r>
      <w:r>
        <w:rPr>
          <w:rFonts w:ascii="Arial Narrow" w:hAnsi="Arial Narrow" w:cs="Tahoma"/>
          <w:sz w:val="26"/>
          <w:szCs w:val="26"/>
          <w:lang w:val="en-US"/>
        </w:rPr>
        <w:t xml:space="preserve">icence </w:t>
      </w:r>
      <w:r w:rsidRPr="009E2B6C">
        <w:rPr>
          <w:rFonts w:ascii="Arial Narrow" w:hAnsi="Arial Narrow" w:cs="Tahoma"/>
          <w:sz w:val="26"/>
          <w:szCs w:val="26"/>
          <w:lang w:val="en-US"/>
        </w:rPr>
        <w:t>without the written consent of the</w:t>
      </w:r>
      <w:r w:rsidR="003C0CC3">
        <w:rPr>
          <w:rFonts w:ascii="Arial Narrow" w:hAnsi="Arial Narrow" w:cs="Tahoma"/>
          <w:sz w:val="26"/>
          <w:szCs w:val="26"/>
          <w:lang w:val="en-US"/>
        </w:rPr>
        <w:t>………………[licensing authority]</w:t>
      </w:r>
      <w:r w:rsidRPr="009E2B6C">
        <w:rPr>
          <w:rFonts w:ascii="Arial Narrow" w:hAnsi="Arial Narrow" w:cs="Tahoma"/>
          <w:sz w:val="26"/>
          <w:szCs w:val="26"/>
          <w:lang w:val="en-US"/>
        </w:rPr>
        <w:t>.</w:t>
      </w:r>
    </w:p>
    <w:p w:rsidR="003109F6" w:rsidRPr="009E2B6C" w:rsidRDefault="003109F6" w:rsidP="003109F6">
      <w:pPr>
        <w:numPr>
          <w:ilvl w:val="0"/>
          <w:numId w:val="3"/>
        </w:numPr>
        <w:tabs>
          <w:tab w:val="clear" w:pos="757"/>
          <w:tab w:val="num" w:pos="540"/>
        </w:tabs>
        <w:spacing w:before="120" w:after="120"/>
        <w:ind w:left="540" w:hanging="540"/>
        <w:jc w:val="both"/>
        <w:rPr>
          <w:rFonts w:ascii="Arial Narrow" w:hAnsi="Arial Narrow" w:cs="Tahoma"/>
          <w:sz w:val="26"/>
          <w:szCs w:val="26"/>
          <w:lang w:val="en-US"/>
        </w:rPr>
      </w:pPr>
      <w:r w:rsidRPr="009E2B6C">
        <w:rPr>
          <w:rFonts w:ascii="Arial Narrow" w:hAnsi="Arial Narrow" w:cs="Tahoma"/>
          <w:sz w:val="26"/>
          <w:szCs w:val="26"/>
          <w:lang w:val="en-US"/>
        </w:rPr>
        <w:t xml:space="preserve">The </w:t>
      </w:r>
      <w:r w:rsidR="003C0CC3">
        <w:rPr>
          <w:rFonts w:ascii="Arial Narrow" w:hAnsi="Arial Narrow" w:cs="Tahoma"/>
          <w:sz w:val="26"/>
          <w:szCs w:val="26"/>
          <w:lang w:val="en-US"/>
        </w:rPr>
        <w:t>………………</w:t>
      </w:r>
      <w:proofErr w:type="gramStart"/>
      <w:r w:rsidR="003C0CC3">
        <w:rPr>
          <w:rFonts w:ascii="Arial Narrow" w:hAnsi="Arial Narrow" w:cs="Tahoma"/>
          <w:sz w:val="26"/>
          <w:szCs w:val="26"/>
          <w:lang w:val="en-US"/>
        </w:rPr>
        <w:t>.[</w:t>
      </w:r>
      <w:proofErr w:type="gramEnd"/>
      <w:r w:rsidR="003C0CC3">
        <w:rPr>
          <w:rFonts w:ascii="Arial Narrow" w:hAnsi="Arial Narrow" w:cs="Tahoma"/>
          <w:sz w:val="26"/>
          <w:szCs w:val="26"/>
          <w:lang w:val="en-US"/>
        </w:rPr>
        <w:t xml:space="preserve">licensing authority] </w:t>
      </w:r>
      <w:r w:rsidRPr="009E2B6C">
        <w:rPr>
          <w:rFonts w:ascii="Arial Narrow" w:hAnsi="Arial Narrow" w:cs="Tahoma"/>
          <w:sz w:val="26"/>
          <w:szCs w:val="26"/>
          <w:lang w:val="en-US"/>
        </w:rPr>
        <w:t xml:space="preserve">hereby consents to the transfer of the undertaking and the </w:t>
      </w:r>
      <w:r w:rsidR="003C0CC3">
        <w:rPr>
          <w:rFonts w:ascii="Arial Narrow" w:hAnsi="Arial Narrow" w:cs="Tahoma"/>
          <w:sz w:val="26"/>
          <w:szCs w:val="26"/>
          <w:lang w:val="en-US"/>
        </w:rPr>
        <w:t>L</w:t>
      </w:r>
      <w:r>
        <w:rPr>
          <w:rFonts w:ascii="Arial Narrow" w:hAnsi="Arial Narrow" w:cs="Tahoma"/>
          <w:sz w:val="26"/>
          <w:szCs w:val="26"/>
          <w:lang w:val="en-US"/>
        </w:rPr>
        <w:t xml:space="preserve">icence </w:t>
      </w:r>
      <w:r w:rsidRPr="009E2B6C">
        <w:rPr>
          <w:rFonts w:ascii="Arial Narrow" w:hAnsi="Arial Narrow" w:cs="Tahoma"/>
          <w:sz w:val="26"/>
          <w:szCs w:val="26"/>
          <w:lang w:val="en-US"/>
        </w:rPr>
        <w:t xml:space="preserve">to the </w:t>
      </w:r>
      <w:r w:rsidR="003C0CC3">
        <w:rPr>
          <w:rFonts w:ascii="Arial Narrow" w:hAnsi="Arial Narrow" w:cs="Tahoma"/>
          <w:sz w:val="26"/>
          <w:szCs w:val="26"/>
          <w:lang w:val="en-US"/>
        </w:rPr>
        <w:t>L</w:t>
      </w:r>
      <w:r w:rsidRPr="009E2B6C">
        <w:rPr>
          <w:rFonts w:ascii="Arial Narrow" w:hAnsi="Arial Narrow" w:cs="Tahoma"/>
          <w:sz w:val="26"/>
          <w:szCs w:val="26"/>
          <w:lang w:val="en-US"/>
        </w:rPr>
        <w:t>enders or to parties duly nominated by them under the terms and conditions of the financing agreements relating to the undertaking.</w:t>
      </w:r>
    </w:p>
    <w:p w:rsidR="003109F6" w:rsidRPr="009E2B6C" w:rsidRDefault="003109F6" w:rsidP="003109F6">
      <w:pPr>
        <w:numPr>
          <w:ilvl w:val="0"/>
          <w:numId w:val="3"/>
        </w:numPr>
        <w:tabs>
          <w:tab w:val="clear" w:pos="757"/>
          <w:tab w:val="num" w:pos="540"/>
        </w:tabs>
        <w:spacing w:before="120" w:after="120"/>
        <w:ind w:left="540" w:hanging="540"/>
        <w:jc w:val="both"/>
        <w:rPr>
          <w:rFonts w:ascii="Arial Narrow" w:hAnsi="Arial Narrow" w:cs="Tahoma"/>
          <w:sz w:val="26"/>
          <w:szCs w:val="26"/>
          <w:lang w:val="en-US"/>
        </w:rPr>
      </w:pPr>
      <w:r w:rsidRPr="009E2B6C">
        <w:rPr>
          <w:rFonts w:ascii="Arial Narrow" w:hAnsi="Arial Narrow" w:cs="Tahoma"/>
          <w:sz w:val="26"/>
          <w:szCs w:val="26"/>
          <w:lang w:val="en-US"/>
        </w:rPr>
        <w:t xml:space="preserve">Subject to the provisions of </w:t>
      </w:r>
      <w:r w:rsidR="003C0CC3">
        <w:rPr>
          <w:rFonts w:ascii="Arial Narrow" w:hAnsi="Arial Narrow" w:cs="Tahoma"/>
          <w:sz w:val="26"/>
          <w:szCs w:val="26"/>
          <w:lang w:val="en-US"/>
        </w:rPr>
        <w:t>the Act and to the</w:t>
      </w:r>
      <w:r w:rsidRPr="009E2B6C">
        <w:rPr>
          <w:rFonts w:ascii="Arial Narrow" w:hAnsi="Arial Narrow" w:cs="Tahoma"/>
          <w:sz w:val="26"/>
          <w:szCs w:val="26"/>
          <w:lang w:val="en-US"/>
        </w:rPr>
        <w:t xml:space="preserve"> </w:t>
      </w:r>
      <w:r>
        <w:rPr>
          <w:rFonts w:ascii="Arial Narrow" w:hAnsi="Arial Narrow" w:cs="Tahoma"/>
          <w:sz w:val="26"/>
          <w:szCs w:val="26"/>
          <w:lang w:val="en-US"/>
        </w:rPr>
        <w:t>Licence</w:t>
      </w:r>
      <w:r w:rsidRPr="009E2B6C">
        <w:rPr>
          <w:rFonts w:ascii="Arial Narrow" w:hAnsi="Arial Narrow" w:cs="Tahoma"/>
          <w:sz w:val="26"/>
          <w:szCs w:val="26"/>
          <w:lang w:val="en-US"/>
        </w:rPr>
        <w:t xml:space="preserve">, the Licensee may apply for other </w:t>
      </w:r>
      <w:proofErr w:type="spellStart"/>
      <w:r>
        <w:rPr>
          <w:rFonts w:ascii="Arial Narrow" w:hAnsi="Arial Narrow" w:cs="Tahoma"/>
          <w:sz w:val="26"/>
          <w:szCs w:val="26"/>
          <w:lang w:val="en-US"/>
        </w:rPr>
        <w:t>licences</w:t>
      </w:r>
      <w:proofErr w:type="spellEnd"/>
      <w:r>
        <w:rPr>
          <w:rFonts w:ascii="Arial Narrow" w:hAnsi="Arial Narrow" w:cs="Tahoma"/>
          <w:sz w:val="26"/>
          <w:szCs w:val="26"/>
          <w:lang w:val="en-US"/>
        </w:rPr>
        <w:t xml:space="preserve"> or permits</w:t>
      </w:r>
      <w:r w:rsidRPr="009E2B6C">
        <w:rPr>
          <w:rFonts w:ascii="Arial Narrow" w:hAnsi="Arial Narrow" w:cs="Tahoma"/>
          <w:sz w:val="26"/>
          <w:szCs w:val="26"/>
          <w:lang w:val="en-US"/>
        </w:rPr>
        <w:t xml:space="preserve"> for electric power undertakings in any a</w:t>
      </w:r>
      <w:r w:rsidR="003C0CC3">
        <w:rPr>
          <w:rFonts w:ascii="Arial Narrow" w:hAnsi="Arial Narrow" w:cs="Tahoma"/>
          <w:sz w:val="26"/>
          <w:szCs w:val="26"/>
          <w:lang w:val="en-US"/>
        </w:rPr>
        <w:t>rea within the Republic of …………….</w:t>
      </w:r>
      <w:r w:rsidRPr="009E2B6C">
        <w:rPr>
          <w:rFonts w:ascii="Arial Narrow" w:hAnsi="Arial Narrow" w:cs="Tahoma"/>
          <w:sz w:val="26"/>
          <w:szCs w:val="26"/>
          <w:lang w:val="en-US"/>
        </w:rPr>
        <w:t>.</w:t>
      </w:r>
    </w:p>
    <w:p w:rsidR="003109F6" w:rsidRPr="009E2B6C" w:rsidRDefault="003109F6" w:rsidP="003109F6">
      <w:pPr>
        <w:numPr>
          <w:ilvl w:val="0"/>
          <w:numId w:val="3"/>
        </w:numPr>
        <w:tabs>
          <w:tab w:val="clear" w:pos="757"/>
          <w:tab w:val="num" w:pos="540"/>
        </w:tabs>
        <w:spacing w:before="120" w:after="120"/>
        <w:ind w:left="540" w:hanging="540"/>
        <w:jc w:val="both"/>
        <w:rPr>
          <w:rFonts w:ascii="Arial Narrow" w:hAnsi="Arial Narrow" w:cs="Tahoma"/>
          <w:sz w:val="26"/>
          <w:szCs w:val="26"/>
        </w:rPr>
      </w:pPr>
      <w:r>
        <w:rPr>
          <w:rFonts w:ascii="Arial Narrow" w:hAnsi="Arial Narrow" w:cs="Tahoma"/>
          <w:sz w:val="26"/>
          <w:szCs w:val="26"/>
        </w:rPr>
        <w:t>The</w:t>
      </w:r>
      <w:r w:rsidRPr="009E2B6C">
        <w:rPr>
          <w:rFonts w:ascii="Arial Narrow" w:hAnsi="Arial Narrow" w:cs="Tahoma"/>
          <w:sz w:val="26"/>
          <w:szCs w:val="26"/>
        </w:rPr>
        <w:t xml:space="preserve"> </w:t>
      </w:r>
      <w:r w:rsidR="003C0CC3">
        <w:rPr>
          <w:rFonts w:ascii="Arial Narrow" w:hAnsi="Arial Narrow" w:cs="Tahoma"/>
          <w:sz w:val="26"/>
          <w:szCs w:val="26"/>
        </w:rPr>
        <w:t>L</w:t>
      </w:r>
      <w:r>
        <w:rPr>
          <w:rFonts w:ascii="Arial Narrow" w:hAnsi="Arial Narrow" w:cs="Tahoma"/>
          <w:sz w:val="26"/>
          <w:szCs w:val="26"/>
        </w:rPr>
        <w:t>icensee</w:t>
      </w:r>
      <w:r w:rsidRPr="009E2B6C">
        <w:rPr>
          <w:rFonts w:ascii="Arial Narrow" w:hAnsi="Arial Narrow" w:cs="Tahoma"/>
          <w:sz w:val="26"/>
          <w:szCs w:val="26"/>
        </w:rPr>
        <w:t xml:space="preserve"> shall not purchase or acquire any undertaking or associate himself with any public or local authority, company, person or body of persons supplying electrical energy under any </w:t>
      </w:r>
      <w:r w:rsidR="00DD5520">
        <w:rPr>
          <w:rFonts w:ascii="Arial Narrow" w:hAnsi="Arial Narrow" w:cs="Tahoma"/>
          <w:sz w:val="26"/>
          <w:szCs w:val="26"/>
        </w:rPr>
        <w:t>licence</w:t>
      </w:r>
      <w:r w:rsidRPr="009E2B6C">
        <w:rPr>
          <w:rFonts w:ascii="Arial Narrow" w:hAnsi="Arial Narrow" w:cs="Tahoma"/>
          <w:sz w:val="26"/>
          <w:szCs w:val="26"/>
        </w:rPr>
        <w:t>, except with the authority of the</w:t>
      </w:r>
      <w:proofErr w:type="gramStart"/>
      <w:r w:rsidR="003C0CC3">
        <w:rPr>
          <w:rFonts w:ascii="Arial Narrow" w:hAnsi="Arial Narrow" w:cs="Tahoma"/>
          <w:sz w:val="26"/>
          <w:szCs w:val="26"/>
        </w:rPr>
        <w:t>.................[</w:t>
      </w:r>
      <w:proofErr w:type="gramEnd"/>
      <w:r w:rsidR="003C0CC3">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3"/>
        </w:numPr>
        <w:tabs>
          <w:tab w:val="clear" w:pos="757"/>
          <w:tab w:val="num" w:pos="540"/>
        </w:tabs>
        <w:spacing w:before="120" w:after="120"/>
        <w:ind w:left="540" w:hanging="540"/>
        <w:jc w:val="both"/>
        <w:rPr>
          <w:rFonts w:ascii="Arial Narrow" w:hAnsi="Arial Narrow" w:cs="Tahoma"/>
          <w:sz w:val="26"/>
          <w:szCs w:val="26"/>
          <w:lang w:val="en-US"/>
        </w:rPr>
      </w:pPr>
      <w:r w:rsidRPr="009E2B6C">
        <w:rPr>
          <w:rFonts w:ascii="Arial Narrow" w:hAnsi="Arial Narrow" w:cs="Tahoma"/>
          <w:sz w:val="26"/>
          <w:szCs w:val="26"/>
        </w:rPr>
        <w:t xml:space="preserve">The </w:t>
      </w:r>
      <w:proofErr w:type="gramStart"/>
      <w:r w:rsidR="003C0CC3">
        <w:rPr>
          <w:rFonts w:ascii="Arial Narrow" w:hAnsi="Arial Narrow" w:cs="Tahoma"/>
          <w:sz w:val="26"/>
          <w:szCs w:val="26"/>
        </w:rPr>
        <w:t>......................[</w:t>
      </w:r>
      <w:proofErr w:type="gramEnd"/>
      <w:r w:rsidR="003C0CC3">
        <w:rPr>
          <w:rFonts w:ascii="Arial Narrow" w:hAnsi="Arial Narrow" w:cs="Tahoma"/>
          <w:sz w:val="26"/>
          <w:szCs w:val="26"/>
        </w:rPr>
        <w:t>licensing authority] may revoke the Li</w:t>
      </w:r>
      <w:r w:rsidRPr="009E2B6C">
        <w:rPr>
          <w:rFonts w:ascii="Arial Narrow" w:hAnsi="Arial Narrow" w:cs="Tahoma"/>
          <w:sz w:val="26"/>
          <w:szCs w:val="26"/>
        </w:rPr>
        <w:t>cen</w:t>
      </w:r>
      <w:r>
        <w:rPr>
          <w:rFonts w:ascii="Arial Narrow" w:hAnsi="Arial Narrow" w:cs="Tahoma"/>
          <w:sz w:val="26"/>
          <w:szCs w:val="26"/>
        </w:rPr>
        <w:t>c</w:t>
      </w:r>
      <w:r w:rsidRPr="009E2B6C">
        <w:rPr>
          <w:rFonts w:ascii="Arial Narrow" w:hAnsi="Arial Narrow" w:cs="Tahoma"/>
          <w:sz w:val="26"/>
          <w:szCs w:val="26"/>
        </w:rPr>
        <w:t xml:space="preserve">e, in addition to such other action as the </w:t>
      </w:r>
      <w:r w:rsidR="003C0CC3">
        <w:rPr>
          <w:rFonts w:ascii="Arial Narrow" w:hAnsi="Arial Narrow" w:cs="Tahoma"/>
          <w:sz w:val="26"/>
          <w:szCs w:val="26"/>
        </w:rPr>
        <w:t>..................</w:t>
      </w:r>
      <w:r w:rsidRPr="009E2B6C">
        <w:rPr>
          <w:rFonts w:ascii="Arial Narrow" w:hAnsi="Arial Narrow" w:cs="Tahoma"/>
          <w:sz w:val="26"/>
          <w:szCs w:val="26"/>
        </w:rPr>
        <w:t>may deem fit</w:t>
      </w:r>
      <w:r w:rsidR="003C0CC3">
        <w:rPr>
          <w:rFonts w:ascii="Arial Narrow" w:hAnsi="Arial Narrow" w:cs="Tahoma"/>
          <w:sz w:val="26"/>
          <w:szCs w:val="26"/>
        </w:rPr>
        <w:t>, if the L</w:t>
      </w:r>
      <w:r>
        <w:rPr>
          <w:rFonts w:ascii="Arial Narrow" w:hAnsi="Arial Narrow" w:cs="Tahoma"/>
          <w:sz w:val="26"/>
          <w:szCs w:val="26"/>
        </w:rPr>
        <w:t xml:space="preserve">icensee </w:t>
      </w:r>
      <w:r w:rsidRPr="009E2B6C">
        <w:rPr>
          <w:rFonts w:ascii="Arial Narrow" w:hAnsi="Arial Narrow" w:cs="Tahoma"/>
          <w:sz w:val="26"/>
          <w:szCs w:val="26"/>
        </w:rPr>
        <w:t xml:space="preserve">contravenes the provision of </w:t>
      </w:r>
      <w:r w:rsidRPr="009E2B6C">
        <w:rPr>
          <w:rFonts w:ascii="Arial Narrow" w:hAnsi="Arial Narrow" w:cs="Tahoma"/>
          <w:sz w:val="26"/>
          <w:szCs w:val="26"/>
          <w:lang w:val="en-US"/>
        </w:rPr>
        <w:t>paragraph</w:t>
      </w:r>
      <w:r w:rsidRPr="009E2B6C">
        <w:rPr>
          <w:rFonts w:ascii="Arial Narrow" w:hAnsi="Arial Narrow" w:cs="Tahoma"/>
          <w:sz w:val="26"/>
          <w:szCs w:val="26"/>
        </w:rPr>
        <w:t xml:space="preserve"> (1) above.</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Provision of information to the </w:t>
      </w:r>
      <w:r w:rsidR="003C0CC3">
        <w:rPr>
          <w:rFonts w:ascii="Arial Narrow" w:hAnsi="Arial Narrow" w:cs="Tahoma"/>
          <w:b/>
          <w:sz w:val="26"/>
          <w:szCs w:val="26"/>
        </w:rPr>
        <w:t>.....................[licensing authority]</w:t>
      </w:r>
      <w:r w:rsidR="00452685">
        <w:rPr>
          <w:rFonts w:ascii="Arial Narrow" w:hAnsi="Arial Narrow" w:cs="Tahoma"/>
          <w:b/>
          <w:sz w:val="26"/>
          <w:szCs w:val="26"/>
        </w:rPr>
        <w:t xml:space="preserve"> and other licensees</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on request by the </w:t>
      </w:r>
      <w:r w:rsidR="003C0CC3">
        <w:rPr>
          <w:rFonts w:ascii="Arial Narrow" w:hAnsi="Arial Narrow" w:cs="Tahoma"/>
          <w:sz w:val="26"/>
          <w:szCs w:val="26"/>
        </w:rPr>
        <w:t>...................[licensing authority]</w:t>
      </w:r>
      <w:r w:rsidRPr="009E2B6C">
        <w:rPr>
          <w:rFonts w:ascii="Arial Narrow" w:hAnsi="Arial Narrow" w:cs="Tahoma"/>
          <w:sz w:val="26"/>
          <w:szCs w:val="26"/>
        </w:rPr>
        <w:t xml:space="preserve"> provide it with any information relating to his activities conducted under or in conne</w:t>
      </w:r>
      <w:r w:rsidR="003C0CC3">
        <w:rPr>
          <w:rFonts w:ascii="Arial Narrow" w:hAnsi="Arial Narrow" w:cs="Tahoma"/>
          <w:sz w:val="26"/>
          <w:szCs w:val="26"/>
        </w:rPr>
        <w:t>ction with the L</w:t>
      </w:r>
      <w:r w:rsidRPr="009E2B6C">
        <w:rPr>
          <w:rFonts w:ascii="Arial Narrow" w:hAnsi="Arial Narrow" w:cs="Tahoma"/>
          <w:sz w:val="26"/>
          <w:szCs w:val="26"/>
        </w:rPr>
        <w:t xml:space="preserve">icence, as the </w:t>
      </w:r>
      <w:r w:rsidR="003C0CC3">
        <w:rPr>
          <w:rFonts w:ascii="Arial Narrow" w:hAnsi="Arial Narrow" w:cs="Tahoma"/>
          <w:sz w:val="26"/>
          <w:szCs w:val="26"/>
        </w:rPr>
        <w:t xml:space="preserve">...................[licensing authority] </w:t>
      </w:r>
      <w:r w:rsidRPr="009E2B6C">
        <w:rPr>
          <w:rFonts w:ascii="Arial Narrow" w:hAnsi="Arial Narrow" w:cs="Tahoma"/>
          <w:sz w:val="26"/>
          <w:szCs w:val="26"/>
        </w:rPr>
        <w:t>may consider necessary for the purpose of performing the functions assigned to it by or under the Act.</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After the end of each </w:t>
      </w:r>
      <w:r>
        <w:rPr>
          <w:rFonts w:ascii="Arial Narrow" w:hAnsi="Arial Narrow" w:cs="Tahoma"/>
          <w:sz w:val="26"/>
          <w:szCs w:val="26"/>
        </w:rPr>
        <w:t>financial</w:t>
      </w:r>
      <w:r w:rsidRPr="009E2B6C">
        <w:rPr>
          <w:rFonts w:ascii="Arial Narrow" w:hAnsi="Arial Narrow" w:cs="Tahoma"/>
          <w:sz w:val="26"/>
          <w:szCs w:val="26"/>
        </w:rPr>
        <w:t xml:space="preserve"> year, the Licensee shall submit to the </w:t>
      </w:r>
      <w:proofErr w:type="gramStart"/>
      <w:r w:rsidR="00452685">
        <w:rPr>
          <w:rFonts w:ascii="Arial Narrow" w:hAnsi="Arial Narrow" w:cs="Tahoma"/>
          <w:sz w:val="26"/>
          <w:szCs w:val="26"/>
        </w:rPr>
        <w:t>...................[</w:t>
      </w:r>
      <w:proofErr w:type="gramEnd"/>
      <w:r w:rsidR="00452685">
        <w:rPr>
          <w:rFonts w:ascii="Arial Narrow" w:hAnsi="Arial Narrow" w:cs="Tahoma"/>
          <w:sz w:val="26"/>
          <w:szCs w:val="26"/>
        </w:rPr>
        <w:t>licensing authority]</w:t>
      </w:r>
      <w:r w:rsidRPr="009E2B6C">
        <w:rPr>
          <w:rFonts w:ascii="Arial Narrow" w:hAnsi="Arial Narrow" w:cs="Tahoma"/>
          <w:sz w:val="26"/>
          <w:szCs w:val="26"/>
        </w:rPr>
        <w:t xml:space="preserve"> an annual performance report indicating the quality of service and performance of the Licensee during the previous year against the Performance Standards</w:t>
      </w:r>
      <w:r w:rsidR="00452685">
        <w:rPr>
          <w:rFonts w:ascii="Arial Narrow" w:hAnsi="Arial Narrow" w:cs="Tahoma"/>
          <w:sz w:val="26"/>
          <w:szCs w:val="26"/>
        </w:rPr>
        <w:t xml:space="preserve"> prescribed by the .............[licensing authority]</w:t>
      </w:r>
      <w:r w:rsidRPr="009E2B6C">
        <w:rPr>
          <w:rFonts w:ascii="Arial Narrow" w:hAnsi="Arial Narrow" w:cs="Tahoma"/>
          <w:sz w:val="26"/>
          <w:szCs w:val="26"/>
        </w:rPr>
        <w:t>.</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lastRenderedPageBreak/>
        <w:t>The Licensee shall also furnish to other licensees such information as may be reasonably required by those licensees in order to ensure the secure and efficient operation, co-ordinated development and inter-operability of the electricity network.</w:t>
      </w:r>
    </w:p>
    <w:p w:rsidR="003109F6" w:rsidRPr="009E2B6C" w:rsidRDefault="003109F6" w:rsidP="003109F6">
      <w:pPr>
        <w:numPr>
          <w:ilvl w:val="0"/>
          <w:numId w:val="15"/>
        </w:numPr>
        <w:tabs>
          <w:tab w:val="clear" w:pos="757"/>
          <w:tab w:val="left" w:pos="540"/>
        </w:tabs>
        <w:spacing w:before="120"/>
        <w:ind w:left="540" w:hanging="540"/>
        <w:jc w:val="both"/>
        <w:rPr>
          <w:rFonts w:ascii="Arial Narrow" w:hAnsi="Arial Narrow" w:cs="Tahoma"/>
          <w:sz w:val="26"/>
          <w:szCs w:val="26"/>
        </w:rPr>
      </w:pPr>
      <w:r w:rsidRPr="009E2B6C">
        <w:rPr>
          <w:rFonts w:ascii="Arial Narrow" w:hAnsi="Arial Narrow" w:cs="Tahoma"/>
          <w:sz w:val="26"/>
          <w:szCs w:val="26"/>
        </w:rPr>
        <w:t>The information requested in paragraphs (1) and (2) shall be provided by the Licensee:</w:t>
      </w:r>
    </w:p>
    <w:p w:rsidR="003109F6" w:rsidRPr="009E2B6C" w:rsidRDefault="003109F6" w:rsidP="003109F6">
      <w:pPr>
        <w:numPr>
          <w:ilvl w:val="3"/>
          <w:numId w:val="15"/>
        </w:numPr>
        <w:tabs>
          <w:tab w:val="clear" w:pos="2880"/>
          <w:tab w:val="left" w:pos="540"/>
          <w:tab w:val="num" w:pos="1080"/>
        </w:tabs>
        <w:ind w:left="1080" w:hanging="540"/>
        <w:jc w:val="both"/>
        <w:rPr>
          <w:rFonts w:ascii="Arial Narrow" w:hAnsi="Arial Narrow" w:cs="Tahoma"/>
          <w:sz w:val="26"/>
          <w:szCs w:val="26"/>
        </w:rPr>
      </w:pPr>
      <w:r w:rsidRPr="009E2B6C">
        <w:rPr>
          <w:rFonts w:ascii="Arial Narrow" w:hAnsi="Arial Narrow" w:cs="Tahoma"/>
          <w:sz w:val="26"/>
          <w:szCs w:val="26"/>
        </w:rPr>
        <w:t>as soon as possible but in any case not later than a reasonable date specified in the request, and</w:t>
      </w:r>
    </w:p>
    <w:p w:rsidR="003109F6" w:rsidRPr="009E2B6C" w:rsidRDefault="003109F6" w:rsidP="003109F6">
      <w:pPr>
        <w:numPr>
          <w:ilvl w:val="3"/>
          <w:numId w:val="15"/>
        </w:numPr>
        <w:tabs>
          <w:tab w:val="clear" w:pos="2880"/>
          <w:tab w:val="left" w:pos="540"/>
          <w:tab w:val="num" w:pos="1080"/>
        </w:tabs>
        <w:spacing w:after="120"/>
        <w:ind w:left="1080" w:hanging="540"/>
        <w:jc w:val="both"/>
        <w:rPr>
          <w:rFonts w:ascii="Arial Narrow" w:hAnsi="Arial Narrow" w:cs="Tahoma"/>
          <w:sz w:val="26"/>
          <w:szCs w:val="26"/>
        </w:rPr>
      </w:pPr>
      <w:proofErr w:type="gramStart"/>
      <w:r w:rsidRPr="009E2B6C">
        <w:rPr>
          <w:rFonts w:ascii="Arial Narrow" w:hAnsi="Arial Narrow" w:cs="Tahoma"/>
          <w:sz w:val="26"/>
          <w:szCs w:val="26"/>
        </w:rPr>
        <w:t>in</w:t>
      </w:r>
      <w:proofErr w:type="gramEnd"/>
      <w:r w:rsidRPr="009E2B6C">
        <w:rPr>
          <w:rFonts w:ascii="Arial Narrow" w:hAnsi="Arial Narrow" w:cs="Tahoma"/>
          <w:sz w:val="26"/>
          <w:szCs w:val="26"/>
        </w:rPr>
        <w:t xml:space="preserve"> such form and manner as the </w:t>
      </w:r>
      <w:r w:rsidR="00452685">
        <w:rPr>
          <w:rFonts w:ascii="Arial Narrow" w:hAnsi="Arial Narrow" w:cs="Tahoma"/>
          <w:sz w:val="26"/>
          <w:szCs w:val="26"/>
        </w:rPr>
        <w:t xml:space="preserve">...................[licensing authority] </w:t>
      </w:r>
      <w:r w:rsidRPr="009E2B6C">
        <w:rPr>
          <w:rFonts w:ascii="Arial Narrow" w:hAnsi="Arial Narrow" w:cs="Tahoma"/>
          <w:sz w:val="26"/>
          <w:szCs w:val="26"/>
        </w:rPr>
        <w:t>or other licensee may require.</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submit annual report</w:t>
      </w:r>
      <w:r>
        <w:rPr>
          <w:rFonts w:ascii="Arial Narrow" w:hAnsi="Arial Narrow" w:cs="Tahoma"/>
          <w:sz w:val="26"/>
          <w:szCs w:val="26"/>
        </w:rPr>
        <w:t>s</w:t>
      </w:r>
      <w:r w:rsidRPr="009E2B6C">
        <w:rPr>
          <w:rFonts w:ascii="Arial Narrow" w:hAnsi="Arial Narrow" w:cs="Tahoma"/>
          <w:sz w:val="26"/>
          <w:szCs w:val="26"/>
        </w:rPr>
        <w:t xml:space="preserve"> to the </w:t>
      </w:r>
      <w:r w:rsidR="00452685">
        <w:rPr>
          <w:rFonts w:ascii="Arial Narrow" w:hAnsi="Arial Narrow" w:cs="Tahoma"/>
          <w:sz w:val="26"/>
          <w:szCs w:val="26"/>
        </w:rPr>
        <w:t>................[licensing authority]</w:t>
      </w:r>
      <w:r w:rsidRPr="009E2B6C">
        <w:rPr>
          <w:rFonts w:ascii="Arial Narrow" w:hAnsi="Arial Narrow" w:cs="Tahoma"/>
          <w:sz w:val="26"/>
          <w:szCs w:val="26"/>
        </w:rPr>
        <w:t xml:space="preserve">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 xml:space="preserve">undertakings </w:t>
      </w:r>
      <w:r w:rsidRPr="009E2B6C">
        <w:rPr>
          <w:rFonts w:ascii="Arial Narrow" w:hAnsi="Arial Narrow" w:cs="Tahoma"/>
          <w:sz w:val="26"/>
          <w:szCs w:val="26"/>
        </w:rPr>
        <w:t xml:space="preserve">that encompass </w:t>
      </w:r>
      <w:r>
        <w:rPr>
          <w:rFonts w:ascii="Arial Narrow" w:hAnsi="Arial Narrow" w:cs="Tahoma"/>
          <w:sz w:val="26"/>
          <w:szCs w:val="26"/>
        </w:rPr>
        <w:t xml:space="preserve">the </w:t>
      </w:r>
      <w:r w:rsidRPr="009E2B6C">
        <w:rPr>
          <w:rFonts w:ascii="Arial Narrow" w:hAnsi="Arial Narrow" w:cs="Tahoma"/>
          <w:sz w:val="26"/>
          <w:szCs w:val="26"/>
        </w:rPr>
        <w:t xml:space="preserve">financial and technical </w:t>
      </w:r>
      <w:r>
        <w:rPr>
          <w:rFonts w:ascii="Arial Narrow" w:hAnsi="Arial Narrow" w:cs="Tahoma"/>
          <w:sz w:val="26"/>
          <w:szCs w:val="26"/>
        </w:rPr>
        <w:t>aspects, performance</w:t>
      </w:r>
      <w:r w:rsidRPr="009E2B6C">
        <w:rPr>
          <w:rFonts w:ascii="Arial Narrow" w:hAnsi="Arial Narrow" w:cs="Tahoma"/>
          <w:sz w:val="26"/>
          <w:szCs w:val="26"/>
        </w:rPr>
        <w:t xml:space="preserve"> within one hundred and eighty (180) days of the end of the Licensee’s financial year, or such other period approved by the</w:t>
      </w:r>
      <w:r w:rsidR="00452685">
        <w:rPr>
          <w:rFonts w:ascii="Arial Narrow" w:hAnsi="Arial Narrow" w:cs="Tahoma"/>
          <w:sz w:val="26"/>
          <w:szCs w:val="26"/>
        </w:rPr>
        <w:t>.............[licensing authority]</w:t>
      </w:r>
      <w:r w:rsidRPr="009E2B6C">
        <w:rPr>
          <w:rFonts w:ascii="Arial Narrow" w:hAnsi="Arial Narrow" w:cs="Tahoma"/>
          <w:sz w:val="26"/>
          <w:szCs w:val="26"/>
        </w:rPr>
        <w:t xml:space="preserve">, and such other reports as required by the </w:t>
      </w:r>
      <w:r w:rsidR="00452685">
        <w:rPr>
          <w:rFonts w:ascii="Arial Narrow" w:hAnsi="Arial Narrow" w:cs="Tahoma"/>
          <w:sz w:val="26"/>
          <w:szCs w:val="26"/>
        </w:rPr>
        <w:t>...............[licensing authority].</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For purposes of this Condition, “information” shall include any plans, drawings, specifications, designs, documents, reports, accounts, statistics, registers  or planned annual maintenance schedules (whether or not prepared specifically at the request of the </w:t>
      </w:r>
      <w:r w:rsidR="00452685">
        <w:rPr>
          <w:rFonts w:ascii="Arial Narrow" w:hAnsi="Arial Narrow" w:cs="Tahoma"/>
          <w:sz w:val="26"/>
          <w:szCs w:val="26"/>
        </w:rPr>
        <w:t xml:space="preserve">....................[licensing authority] </w:t>
      </w:r>
      <w:r w:rsidRPr="009E2B6C">
        <w:rPr>
          <w:rFonts w:ascii="Arial Narrow" w:hAnsi="Arial Narrow" w:cs="Tahoma"/>
          <w:sz w:val="26"/>
          <w:szCs w:val="26"/>
        </w:rPr>
        <w:t>or other licensee) of any description specified in the request.</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sidR="00452685">
        <w:rPr>
          <w:rFonts w:ascii="Arial Narrow" w:hAnsi="Arial Narrow" w:cs="Tahoma"/>
          <w:sz w:val="26"/>
          <w:szCs w:val="26"/>
        </w:rPr>
        <w:t xml:space="preserve">..........................[licensing authority] or any person authorized by it </w:t>
      </w:r>
      <w:r w:rsidRPr="009E2B6C">
        <w:rPr>
          <w:rFonts w:ascii="Arial Narrow" w:hAnsi="Arial Narrow" w:cs="Tahoma"/>
          <w:sz w:val="26"/>
          <w:szCs w:val="26"/>
        </w:rPr>
        <w:t>in writing may:</w:t>
      </w:r>
    </w:p>
    <w:p w:rsidR="003109F6" w:rsidRPr="009E2B6C" w:rsidRDefault="003109F6" w:rsidP="003109F6">
      <w:pPr>
        <w:numPr>
          <w:ilvl w:val="1"/>
          <w:numId w:val="15"/>
        </w:numPr>
        <w:tabs>
          <w:tab w:val="clear" w:pos="2880"/>
          <w:tab w:val="left" w:pos="540"/>
          <w:tab w:val="num" w:pos="1080"/>
        </w:tabs>
        <w:spacing w:before="120" w:after="120"/>
        <w:ind w:left="1080" w:hanging="540"/>
        <w:jc w:val="both"/>
        <w:rPr>
          <w:rFonts w:ascii="Arial Narrow" w:hAnsi="Arial Narrow" w:cs="Tahoma"/>
          <w:sz w:val="26"/>
          <w:szCs w:val="26"/>
        </w:rPr>
      </w:pPr>
      <w:r w:rsidRPr="009E2B6C">
        <w:rPr>
          <w:rFonts w:ascii="Arial Narrow" w:hAnsi="Arial Narrow" w:cs="Tahoma"/>
          <w:sz w:val="26"/>
          <w:szCs w:val="26"/>
        </w:rPr>
        <w:t xml:space="preserve">at all reasonable times, enter upon the premises of </w:t>
      </w:r>
      <w:r>
        <w:rPr>
          <w:rFonts w:ascii="Arial Narrow" w:hAnsi="Arial Narrow" w:cs="Tahoma"/>
          <w:sz w:val="26"/>
          <w:szCs w:val="26"/>
        </w:rPr>
        <w:t>the</w:t>
      </w:r>
      <w:r w:rsidRPr="009E2B6C">
        <w:rPr>
          <w:rFonts w:ascii="Arial Narrow" w:hAnsi="Arial Narrow" w:cs="Tahoma"/>
          <w:sz w:val="26"/>
          <w:szCs w:val="26"/>
        </w:rPr>
        <w:t xml:space="preserve"> </w:t>
      </w:r>
      <w:r>
        <w:rPr>
          <w:rFonts w:ascii="Arial Narrow" w:hAnsi="Arial Narrow" w:cs="Tahoma"/>
          <w:sz w:val="26"/>
          <w:szCs w:val="26"/>
        </w:rPr>
        <w:t>licensee</w:t>
      </w:r>
      <w:r w:rsidRPr="009E2B6C">
        <w:rPr>
          <w:rFonts w:ascii="Arial Narrow" w:hAnsi="Arial Narrow" w:cs="Tahoma"/>
          <w:sz w:val="26"/>
          <w:szCs w:val="26"/>
        </w:rPr>
        <w:t xml:space="preserve"> and inspect or investigate any plant, machinery, books, accounts and other documents found thereat and take copies thereof, and/or</w:t>
      </w:r>
    </w:p>
    <w:p w:rsidR="003109F6" w:rsidRPr="009E2B6C" w:rsidRDefault="003109F6" w:rsidP="003109F6">
      <w:pPr>
        <w:numPr>
          <w:ilvl w:val="1"/>
          <w:numId w:val="15"/>
        </w:numPr>
        <w:tabs>
          <w:tab w:val="clear" w:pos="2880"/>
          <w:tab w:val="left" w:pos="540"/>
          <w:tab w:val="num" w:pos="1080"/>
        </w:tabs>
        <w:spacing w:before="120" w:after="120"/>
        <w:ind w:left="1080" w:hanging="540"/>
        <w:jc w:val="both"/>
        <w:rPr>
          <w:rFonts w:ascii="Arial Narrow" w:hAnsi="Arial Narrow" w:cs="Tahoma"/>
          <w:sz w:val="26"/>
          <w:szCs w:val="26"/>
        </w:rPr>
      </w:pPr>
      <w:proofErr w:type="gramStart"/>
      <w:r w:rsidRPr="009E2B6C">
        <w:rPr>
          <w:rFonts w:ascii="Arial Narrow" w:hAnsi="Arial Narrow" w:cs="Tahoma"/>
          <w:sz w:val="26"/>
          <w:szCs w:val="26"/>
        </w:rPr>
        <w:t>require</w:t>
      </w:r>
      <w:proofErr w:type="gramEnd"/>
      <w:r w:rsidRPr="009E2B6C">
        <w:rPr>
          <w:rFonts w:ascii="Arial Narrow" w:hAnsi="Arial Narrow" w:cs="Tahoma"/>
          <w:sz w:val="26"/>
          <w:szCs w:val="26"/>
        </w:rPr>
        <w:t xml:space="preserve"> </w:t>
      </w:r>
      <w:r>
        <w:rPr>
          <w:rFonts w:ascii="Arial Narrow" w:hAnsi="Arial Narrow" w:cs="Tahoma"/>
          <w:sz w:val="26"/>
          <w:szCs w:val="26"/>
        </w:rPr>
        <w:t>the</w:t>
      </w:r>
      <w:r w:rsidRPr="009E2B6C">
        <w:rPr>
          <w:rFonts w:ascii="Arial Narrow" w:hAnsi="Arial Narrow" w:cs="Tahoma"/>
          <w:sz w:val="26"/>
          <w:szCs w:val="26"/>
        </w:rPr>
        <w:t xml:space="preserve"> </w:t>
      </w:r>
      <w:r w:rsidR="00452685">
        <w:rPr>
          <w:rFonts w:ascii="Arial Narrow" w:hAnsi="Arial Narrow" w:cs="Tahoma"/>
          <w:sz w:val="26"/>
          <w:szCs w:val="26"/>
        </w:rPr>
        <w:t>Li</w:t>
      </w:r>
      <w:r>
        <w:rPr>
          <w:rFonts w:ascii="Arial Narrow" w:hAnsi="Arial Narrow" w:cs="Tahoma"/>
          <w:sz w:val="26"/>
          <w:szCs w:val="26"/>
        </w:rPr>
        <w:t>censee</w:t>
      </w:r>
      <w:r w:rsidRPr="009E2B6C">
        <w:rPr>
          <w:rFonts w:ascii="Arial Narrow" w:hAnsi="Arial Narrow" w:cs="Tahoma"/>
          <w:sz w:val="26"/>
          <w:szCs w:val="26"/>
        </w:rPr>
        <w:t xml:space="preserve"> to furnish to the</w:t>
      </w:r>
      <w:r w:rsidR="00452685">
        <w:rPr>
          <w:rFonts w:ascii="Arial Narrow" w:hAnsi="Arial Narrow" w:cs="Tahoma"/>
          <w:sz w:val="26"/>
          <w:szCs w:val="26"/>
        </w:rPr>
        <w:t>..............[licensing authority]</w:t>
      </w:r>
      <w:r w:rsidRPr="009E2B6C">
        <w:rPr>
          <w:rFonts w:ascii="Arial Narrow" w:hAnsi="Arial Narrow" w:cs="Tahoma"/>
          <w:sz w:val="26"/>
          <w:szCs w:val="26"/>
        </w:rPr>
        <w:t xml:space="preserve">, books, accounts, records and other documents in such form as the </w:t>
      </w:r>
      <w:r w:rsidR="00452685">
        <w:rPr>
          <w:rFonts w:ascii="Arial Narrow" w:hAnsi="Arial Narrow" w:cs="Tahoma"/>
          <w:sz w:val="26"/>
          <w:szCs w:val="26"/>
        </w:rPr>
        <w:t>..............</w:t>
      </w:r>
      <w:r w:rsidRPr="009E2B6C">
        <w:rPr>
          <w:rFonts w:ascii="Arial Narrow" w:hAnsi="Arial Narrow" w:cs="Tahoma"/>
          <w:sz w:val="26"/>
          <w:szCs w:val="26"/>
        </w:rPr>
        <w:t xml:space="preserve"> </w:t>
      </w:r>
      <w:proofErr w:type="gramStart"/>
      <w:r w:rsidR="00452685" w:rsidRPr="009E2B6C">
        <w:rPr>
          <w:rFonts w:ascii="Arial Narrow" w:hAnsi="Arial Narrow" w:cs="Tahoma"/>
          <w:sz w:val="26"/>
          <w:szCs w:val="26"/>
        </w:rPr>
        <w:t>may</w:t>
      </w:r>
      <w:proofErr w:type="gramEnd"/>
      <w:r w:rsidR="00452685">
        <w:rPr>
          <w:rFonts w:ascii="Arial Narrow" w:hAnsi="Arial Narrow" w:cs="Tahoma"/>
          <w:sz w:val="26"/>
          <w:szCs w:val="26"/>
        </w:rPr>
        <w:t xml:space="preserve"> request; </w:t>
      </w:r>
      <w:r w:rsidRPr="009E2B6C">
        <w:rPr>
          <w:rFonts w:ascii="Arial Narrow" w:hAnsi="Arial Narrow" w:cs="Tahoma"/>
          <w:sz w:val="26"/>
          <w:szCs w:val="26"/>
        </w:rPr>
        <w:t>.</w:t>
      </w:r>
    </w:p>
    <w:p w:rsidR="003109F6" w:rsidRPr="009E2B6C"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proofErr w:type="gramStart"/>
      <w:r w:rsidR="00452685">
        <w:rPr>
          <w:rFonts w:ascii="Arial Narrow" w:hAnsi="Arial Narrow" w:cs="Tahoma"/>
          <w:sz w:val="26"/>
          <w:szCs w:val="26"/>
        </w:rPr>
        <w:t>....................[</w:t>
      </w:r>
      <w:proofErr w:type="gramEnd"/>
      <w:r w:rsidR="00452685">
        <w:rPr>
          <w:rFonts w:ascii="Arial Narrow" w:hAnsi="Arial Narrow" w:cs="Tahoma"/>
          <w:sz w:val="26"/>
          <w:szCs w:val="26"/>
        </w:rPr>
        <w:t>licensing authority]</w:t>
      </w:r>
      <w:r w:rsidRPr="009E2B6C">
        <w:rPr>
          <w:rFonts w:ascii="Arial Narrow" w:hAnsi="Arial Narrow" w:cs="Tahoma"/>
          <w:sz w:val="26"/>
          <w:szCs w:val="26"/>
        </w:rPr>
        <w:t xml:space="preserve"> may require that the accuracy of any documents or particulars be verified.</w:t>
      </w:r>
    </w:p>
    <w:p w:rsidR="003109F6"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A person authorized by the</w:t>
      </w:r>
      <w:r w:rsidR="00452685">
        <w:rPr>
          <w:rFonts w:ascii="Arial Narrow" w:hAnsi="Arial Narrow" w:cs="Tahoma"/>
          <w:sz w:val="26"/>
          <w:szCs w:val="26"/>
        </w:rPr>
        <w:t>...........licensing authority]</w:t>
      </w:r>
      <w:r w:rsidRPr="009E2B6C">
        <w:rPr>
          <w:rFonts w:ascii="Arial Narrow" w:hAnsi="Arial Narrow" w:cs="Tahoma"/>
          <w:sz w:val="26"/>
          <w:szCs w:val="26"/>
        </w:rPr>
        <w:t>, shall produce proof of such authorization at the request of any person affected by his activities.</w:t>
      </w:r>
    </w:p>
    <w:p w:rsidR="003109F6" w:rsidRPr="009861B3"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861B3">
        <w:rPr>
          <w:rFonts w:ascii="Arial Narrow" w:hAnsi="Arial Narrow" w:cs="Tahoma"/>
          <w:sz w:val="26"/>
          <w:szCs w:val="26"/>
        </w:rPr>
        <w:t>The Licensee shall submit the following financial data to the</w:t>
      </w:r>
      <w:r w:rsidR="00140E61">
        <w:rPr>
          <w:rFonts w:ascii="Arial Narrow" w:hAnsi="Arial Narrow" w:cs="Tahoma"/>
          <w:sz w:val="26"/>
          <w:szCs w:val="26"/>
        </w:rPr>
        <w:t>..............licensing authority]</w:t>
      </w:r>
      <w:r w:rsidRPr="009861B3">
        <w:rPr>
          <w:rFonts w:ascii="Arial Narrow" w:hAnsi="Arial Narrow" w:cs="Tahoma"/>
          <w:sz w:val="26"/>
          <w:szCs w:val="26"/>
        </w:rPr>
        <w:t xml:space="preserve"> when </w:t>
      </w:r>
      <w:r w:rsidR="00140E61">
        <w:rPr>
          <w:rFonts w:ascii="Arial Narrow" w:hAnsi="Arial Narrow" w:cs="Tahoma"/>
          <w:sz w:val="26"/>
          <w:szCs w:val="26"/>
        </w:rPr>
        <w:t xml:space="preserve">so </w:t>
      </w:r>
      <w:r w:rsidR="00140E61" w:rsidRPr="009861B3">
        <w:rPr>
          <w:rFonts w:ascii="Arial Narrow" w:hAnsi="Arial Narrow" w:cs="Tahoma"/>
          <w:sz w:val="26"/>
          <w:szCs w:val="26"/>
        </w:rPr>
        <w:t>requested</w:t>
      </w:r>
      <w:r w:rsidRPr="009861B3">
        <w:rPr>
          <w:rFonts w:ascii="Arial Narrow" w:hAnsi="Arial Narrow" w:cs="Tahoma"/>
          <w:sz w:val="26"/>
          <w:szCs w:val="26"/>
        </w:rPr>
        <w:t>:</w:t>
      </w:r>
    </w:p>
    <w:p w:rsidR="003109F6" w:rsidRPr="009861B3" w:rsidRDefault="003109F6" w:rsidP="003109F6">
      <w:pPr>
        <w:numPr>
          <w:ilvl w:val="0"/>
          <w:numId w:val="25"/>
        </w:numPr>
        <w:tabs>
          <w:tab w:val="clear" w:pos="1428"/>
          <w:tab w:val="num" w:pos="1080"/>
        </w:tabs>
        <w:spacing w:before="120" w:after="60"/>
        <w:ind w:left="1080" w:hanging="540"/>
        <w:jc w:val="both"/>
        <w:rPr>
          <w:rFonts w:ascii="Arial Narrow" w:hAnsi="Arial Narrow" w:cs="Tahoma"/>
          <w:sz w:val="26"/>
          <w:szCs w:val="26"/>
        </w:rPr>
      </w:pPr>
      <w:r w:rsidRPr="009861B3">
        <w:rPr>
          <w:rFonts w:ascii="Arial Narrow" w:hAnsi="Arial Narrow" w:cs="Tahoma"/>
          <w:sz w:val="26"/>
          <w:szCs w:val="26"/>
        </w:rPr>
        <w:t xml:space="preserve">the Licensee’s financial statements for each </w:t>
      </w:r>
      <w:r w:rsidR="00140E61">
        <w:rPr>
          <w:rFonts w:ascii="Arial Narrow" w:hAnsi="Arial Narrow" w:cs="Tahoma"/>
          <w:sz w:val="26"/>
          <w:szCs w:val="26"/>
        </w:rPr>
        <w:t>f</w:t>
      </w:r>
      <w:r w:rsidRPr="009861B3">
        <w:rPr>
          <w:rFonts w:ascii="Arial Narrow" w:hAnsi="Arial Narrow" w:cs="Tahoma"/>
          <w:sz w:val="26"/>
          <w:szCs w:val="26"/>
        </w:rPr>
        <w:t xml:space="preserve">inancial </w:t>
      </w:r>
      <w:r w:rsidR="00140E61">
        <w:rPr>
          <w:rFonts w:ascii="Arial Narrow" w:hAnsi="Arial Narrow" w:cs="Tahoma"/>
          <w:sz w:val="26"/>
          <w:szCs w:val="26"/>
        </w:rPr>
        <w:t>y</w:t>
      </w:r>
      <w:r w:rsidRPr="009861B3">
        <w:rPr>
          <w:rFonts w:ascii="Arial Narrow" w:hAnsi="Arial Narrow" w:cs="Tahoma"/>
          <w:sz w:val="26"/>
          <w:szCs w:val="26"/>
        </w:rPr>
        <w:t xml:space="preserve">ear, together with the report of an external auditor and </w:t>
      </w:r>
      <w:r>
        <w:rPr>
          <w:rFonts w:ascii="Arial Narrow" w:hAnsi="Arial Narrow" w:cs="Tahoma"/>
          <w:sz w:val="26"/>
          <w:szCs w:val="26"/>
        </w:rPr>
        <w:t>his</w:t>
      </w:r>
      <w:r w:rsidRPr="009861B3">
        <w:rPr>
          <w:rFonts w:ascii="Arial Narrow" w:hAnsi="Arial Narrow" w:cs="Tahoma"/>
          <w:sz w:val="26"/>
          <w:szCs w:val="26"/>
        </w:rPr>
        <w:t xml:space="preserve"> remarks on such financial statements;</w:t>
      </w:r>
    </w:p>
    <w:p w:rsidR="003109F6" w:rsidRPr="009861B3" w:rsidRDefault="003109F6" w:rsidP="003109F6">
      <w:pPr>
        <w:numPr>
          <w:ilvl w:val="0"/>
          <w:numId w:val="25"/>
        </w:numPr>
        <w:tabs>
          <w:tab w:val="clear" w:pos="1428"/>
          <w:tab w:val="num" w:pos="1080"/>
        </w:tabs>
        <w:spacing w:before="120" w:after="60"/>
        <w:ind w:left="1080" w:hanging="540"/>
        <w:jc w:val="both"/>
        <w:rPr>
          <w:rFonts w:ascii="Arial Narrow" w:hAnsi="Arial Narrow" w:cs="Tahoma"/>
          <w:sz w:val="26"/>
          <w:szCs w:val="26"/>
        </w:rPr>
      </w:pPr>
      <w:proofErr w:type="gramStart"/>
      <w:r w:rsidRPr="009861B3">
        <w:rPr>
          <w:rFonts w:ascii="Arial Narrow" w:hAnsi="Arial Narrow" w:cs="Tahoma"/>
          <w:sz w:val="26"/>
          <w:szCs w:val="26"/>
        </w:rPr>
        <w:t>any</w:t>
      </w:r>
      <w:proofErr w:type="gramEnd"/>
      <w:r w:rsidRPr="009861B3">
        <w:rPr>
          <w:rFonts w:ascii="Arial Narrow" w:hAnsi="Arial Narrow" w:cs="Tahoma"/>
          <w:sz w:val="26"/>
          <w:szCs w:val="26"/>
        </w:rPr>
        <w:t xml:space="preserve"> other financial data the </w:t>
      </w:r>
      <w:r w:rsidR="00140E61">
        <w:rPr>
          <w:rFonts w:ascii="Arial Narrow" w:hAnsi="Arial Narrow" w:cs="Tahoma"/>
          <w:sz w:val="26"/>
          <w:szCs w:val="26"/>
        </w:rPr>
        <w:t>.........</w:t>
      </w:r>
      <w:r w:rsidR="00BB4528">
        <w:rPr>
          <w:rFonts w:ascii="Arial Narrow" w:hAnsi="Arial Narrow" w:cs="Tahoma"/>
          <w:sz w:val="26"/>
          <w:szCs w:val="26"/>
        </w:rPr>
        <w:t>[licensing authority]</w:t>
      </w:r>
      <w:r w:rsidRPr="009861B3">
        <w:rPr>
          <w:rFonts w:ascii="Arial Narrow" w:hAnsi="Arial Narrow" w:cs="Tahoma"/>
          <w:sz w:val="26"/>
          <w:szCs w:val="26"/>
        </w:rPr>
        <w:t xml:space="preserve"> may specify with a reasonable prior notice.</w:t>
      </w:r>
    </w:p>
    <w:p w:rsidR="003109F6" w:rsidRDefault="003109F6" w:rsidP="003109F6">
      <w:pPr>
        <w:numPr>
          <w:ilvl w:val="0"/>
          <w:numId w:val="15"/>
        </w:numPr>
        <w:tabs>
          <w:tab w:val="clear" w:pos="757"/>
          <w:tab w:val="left"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proofErr w:type="gramStart"/>
      <w:r w:rsidR="00140E61">
        <w:rPr>
          <w:rFonts w:ascii="Arial Narrow" w:hAnsi="Arial Narrow" w:cs="Tahoma"/>
          <w:sz w:val="26"/>
          <w:szCs w:val="26"/>
        </w:rPr>
        <w:t>...........................</w:t>
      </w:r>
      <w:r w:rsidR="00BB4528">
        <w:rPr>
          <w:rFonts w:ascii="Arial Narrow" w:hAnsi="Arial Narrow" w:cs="Tahoma"/>
          <w:sz w:val="26"/>
          <w:szCs w:val="26"/>
        </w:rPr>
        <w:t>[</w:t>
      </w:r>
      <w:proofErr w:type="gramEnd"/>
      <w:r w:rsidR="00BB4528">
        <w:rPr>
          <w:rFonts w:ascii="Arial Narrow" w:hAnsi="Arial Narrow" w:cs="Tahoma"/>
          <w:sz w:val="26"/>
          <w:szCs w:val="26"/>
        </w:rPr>
        <w:t>licensing authority]</w:t>
      </w:r>
      <w:r w:rsidRPr="009E2B6C">
        <w:rPr>
          <w:rFonts w:ascii="Arial Narrow" w:hAnsi="Arial Narrow" w:cs="Tahoma"/>
          <w:sz w:val="26"/>
          <w:szCs w:val="26"/>
        </w:rPr>
        <w:t>may ask for other reports as needed to fulfil its responsibilities.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Monitoring of Compliance</w:t>
      </w:r>
    </w:p>
    <w:p w:rsidR="003109F6" w:rsidRPr="009E2B6C" w:rsidRDefault="003109F6" w:rsidP="003109F6">
      <w:pPr>
        <w:numPr>
          <w:ilvl w:val="0"/>
          <w:numId w:val="19"/>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Pr>
          <w:rFonts w:ascii="Arial Narrow" w:hAnsi="Arial Narrow" w:cs="Tahoma"/>
          <w:sz w:val="26"/>
          <w:szCs w:val="26"/>
        </w:rPr>
        <w:t>Licensee</w:t>
      </w:r>
      <w:r w:rsidRPr="009E2B6C">
        <w:rPr>
          <w:rFonts w:ascii="Arial Narrow" w:hAnsi="Arial Narrow" w:cs="Tahoma"/>
          <w:sz w:val="26"/>
          <w:szCs w:val="26"/>
        </w:rPr>
        <w:t xml:space="preserve"> shall give officers of the </w:t>
      </w:r>
      <w:r w:rsidR="00BB4528">
        <w:rPr>
          <w:rFonts w:ascii="Arial Narrow" w:hAnsi="Arial Narrow" w:cs="Tahoma"/>
          <w:sz w:val="26"/>
          <w:szCs w:val="26"/>
        </w:rPr>
        <w:t xml:space="preserve">...............[the licensing authority] </w:t>
      </w:r>
      <w:r w:rsidRPr="009E2B6C">
        <w:rPr>
          <w:rFonts w:ascii="Arial Narrow" w:hAnsi="Arial Narrow" w:cs="Tahoma"/>
          <w:sz w:val="26"/>
          <w:szCs w:val="26"/>
        </w:rPr>
        <w:t xml:space="preserve">or any person or persons duly authorized by </w:t>
      </w:r>
      <w:r w:rsidR="00BB4528">
        <w:rPr>
          <w:rFonts w:ascii="Arial Narrow" w:hAnsi="Arial Narrow" w:cs="Tahoma"/>
          <w:sz w:val="26"/>
          <w:szCs w:val="26"/>
        </w:rPr>
        <w:t xml:space="preserve">it </w:t>
      </w:r>
      <w:r w:rsidRPr="009E2B6C">
        <w:rPr>
          <w:rFonts w:ascii="Arial Narrow" w:hAnsi="Arial Narrow" w:cs="Tahoma"/>
          <w:sz w:val="26"/>
          <w:szCs w:val="26"/>
        </w:rPr>
        <w:t xml:space="preserve">access to the </w:t>
      </w:r>
      <w:r w:rsidR="00BB4528">
        <w:rPr>
          <w:rFonts w:ascii="Arial Narrow" w:hAnsi="Arial Narrow" w:cs="Tahoma"/>
          <w:sz w:val="26"/>
          <w:szCs w:val="26"/>
        </w:rPr>
        <w:t>L</w:t>
      </w:r>
      <w:r w:rsidRPr="009E2B6C">
        <w:rPr>
          <w:rFonts w:ascii="Arial Narrow" w:hAnsi="Arial Narrow" w:cs="Tahoma"/>
          <w:sz w:val="26"/>
          <w:szCs w:val="26"/>
        </w:rPr>
        <w:t xml:space="preserve">icensee’s works for the purposes of </w:t>
      </w:r>
      <w:r w:rsidRPr="009E2B6C">
        <w:rPr>
          <w:rFonts w:ascii="Arial Narrow" w:hAnsi="Arial Narrow" w:cs="Tahoma"/>
          <w:sz w:val="26"/>
          <w:szCs w:val="26"/>
        </w:rPr>
        <w:lastRenderedPageBreak/>
        <w:t>any inspection under the Act or for ascertaining if the provisions of the Act or this licence are being complied with.</w:t>
      </w:r>
    </w:p>
    <w:p w:rsidR="003109F6" w:rsidRPr="009E2B6C" w:rsidRDefault="003109F6" w:rsidP="003109F6">
      <w:pPr>
        <w:numPr>
          <w:ilvl w:val="0"/>
          <w:numId w:val="19"/>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also comply with the provisions of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in respect of inspection and testing of his works by other licensees.</w:t>
      </w:r>
    </w:p>
    <w:p w:rsidR="003109F6" w:rsidRPr="009E2B6C" w:rsidRDefault="003109F6" w:rsidP="003109F6">
      <w:pPr>
        <w:numPr>
          <w:ilvl w:val="0"/>
          <w:numId w:val="19"/>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Entry into the </w:t>
      </w:r>
      <w:r w:rsidR="00BB4528">
        <w:rPr>
          <w:rFonts w:ascii="Arial Narrow" w:hAnsi="Arial Narrow" w:cs="Tahoma"/>
          <w:sz w:val="26"/>
          <w:szCs w:val="26"/>
        </w:rPr>
        <w:t>L</w:t>
      </w:r>
      <w:r w:rsidRPr="009E2B6C">
        <w:rPr>
          <w:rFonts w:ascii="Arial Narrow" w:hAnsi="Arial Narrow" w:cs="Tahoma"/>
          <w:sz w:val="26"/>
          <w:szCs w:val="26"/>
        </w:rPr>
        <w:t xml:space="preserve">icensee’s works pursuant to paragraphs (1) and (2) of this Condition shall be upon reasonable notice and with the prior permission of the Licensee.  Such permission shall not be </w:t>
      </w:r>
      <w:r>
        <w:rPr>
          <w:rFonts w:ascii="Arial Narrow" w:hAnsi="Arial Narrow" w:cs="Tahoma"/>
          <w:sz w:val="26"/>
          <w:szCs w:val="26"/>
        </w:rPr>
        <w:t xml:space="preserve">unreasonably </w:t>
      </w:r>
      <w:r w:rsidRPr="009E2B6C">
        <w:rPr>
          <w:rFonts w:ascii="Arial Narrow" w:hAnsi="Arial Narrow" w:cs="Tahoma"/>
          <w:sz w:val="26"/>
          <w:szCs w:val="26"/>
        </w:rPr>
        <w:t>refused.</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Events of which licensee must promptly notify the</w:t>
      </w:r>
      <w:r w:rsidR="00BB4528">
        <w:rPr>
          <w:rFonts w:ascii="Arial Narrow" w:hAnsi="Arial Narrow" w:cs="Tahoma"/>
          <w:b/>
          <w:sz w:val="26"/>
          <w:szCs w:val="26"/>
        </w:rPr>
        <w:t>....</w:t>
      </w:r>
      <w:r w:rsidRPr="009E2B6C">
        <w:rPr>
          <w:rFonts w:ascii="Arial Narrow" w:hAnsi="Arial Narrow" w:cs="Tahoma"/>
          <w:b/>
          <w:sz w:val="26"/>
          <w:szCs w:val="26"/>
        </w:rPr>
        <w:t xml:space="preserve"> </w:t>
      </w:r>
      <w:r w:rsidR="00BB4528">
        <w:rPr>
          <w:rFonts w:ascii="Arial Narrow" w:hAnsi="Arial Narrow" w:cs="Tahoma"/>
          <w:b/>
          <w:sz w:val="26"/>
          <w:szCs w:val="26"/>
        </w:rPr>
        <w:t xml:space="preserve">.....[licensing authority] </w:t>
      </w:r>
      <w:r w:rsidRPr="009E2B6C">
        <w:rPr>
          <w:rFonts w:ascii="Arial Narrow" w:hAnsi="Arial Narrow" w:cs="Tahoma"/>
          <w:b/>
          <w:sz w:val="26"/>
          <w:szCs w:val="26"/>
        </w:rPr>
        <w:t>in writing</w:t>
      </w:r>
    </w:p>
    <w:p w:rsidR="003109F6" w:rsidRPr="009E2B6C" w:rsidRDefault="003109F6" w:rsidP="003109F6">
      <w:pPr>
        <w:spacing w:before="120" w:after="120"/>
        <w:jc w:val="both"/>
        <w:rPr>
          <w:rFonts w:ascii="Arial Narrow" w:hAnsi="Arial Narrow" w:cs="Tahoma"/>
          <w:sz w:val="26"/>
          <w:szCs w:val="26"/>
        </w:rPr>
      </w:pPr>
      <w:r w:rsidRPr="009E2B6C">
        <w:rPr>
          <w:rFonts w:ascii="Arial Narrow" w:hAnsi="Arial Narrow" w:cs="Tahoma"/>
          <w:sz w:val="26"/>
          <w:szCs w:val="26"/>
        </w:rPr>
        <w:t xml:space="preserve">The Licensee shall promptly notify the </w:t>
      </w:r>
      <w:proofErr w:type="gramStart"/>
      <w:r w:rsidR="00BB4528">
        <w:rPr>
          <w:rFonts w:ascii="Arial Narrow" w:hAnsi="Arial Narrow" w:cs="Tahoma"/>
          <w:sz w:val="26"/>
          <w:szCs w:val="26"/>
        </w:rPr>
        <w:t>...............[</w:t>
      </w:r>
      <w:proofErr w:type="gramEnd"/>
      <w:r w:rsidR="00BB4528">
        <w:rPr>
          <w:rFonts w:ascii="Arial Narrow" w:hAnsi="Arial Narrow" w:cs="Tahoma"/>
          <w:sz w:val="26"/>
          <w:szCs w:val="26"/>
        </w:rPr>
        <w:t xml:space="preserve">licensing authority] </w:t>
      </w:r>
      <w:r w:rsidRPr="009E2B6C">
        <w:rPr>
          <w:rFonts w:ascii="Arial Narrow" w:hAnsi="Arial Narrow" w:cs="Tahoma"/>
          <w:sz w:val="26"/>
          <w:szCs w:val="26"/>
        </w:rPr>
        <w:t xml:space="preserve">in writing of the occurrence of any of the following events: </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rPr>
      </w:pPr>
      <w:r w:rsidRPr="009E2B6C">
        <w:rPr>
          <w:rFonts w:ascii="Arial Narrow" w:hAnsi="Arial Narrow" w:cs="Tahoma"/>
          <w:sz w:val="26"/>
          <w:szCs w:val="26"/>
        </w:rPr>
        <w:t xml:space="preserve">any accident by electric shock, and also of any other accident of such kind as to have caused, or to have been likely to have caused loss of life or personal injury, and of any explosion or fire, which has arisen from and in the course of the transmission, distribution or supply of electrical energy by the </w:t>
      </w:r>
      <w:r w:rsidR="00BB4528">
        <w:rPr>
          <w:rFonts w:ascii="Arial Narrow" w:hAnsi="Arial Narrow" w:cs="Tahoma"/>
          <w:sz w:val="26"/>
          <w:szCs w:val="26"/>
        </w:rPr>
        <w:t>L</w:t>
      </w:r>
      <w:r w:rsidRPr="009E2B6C">
        <w:rPr>
          <w:rFonts w:ascii="Arial Narrow" w:hAnsi="Arial Narrow" w:cs="Tahoma"/>
          <w:sz w:val="26"/>
          <w:szCs w:val="26"/>
        </w:rPr>
        <w:t xml:space="preserve">icensee, or which has arisen in or about any generating station, substation, switch station, factory, works or electric </w:t>
      </w:r>
      <w:r w:rsidR="00BB4528">
        <w:rPr>
          <w:rFonts w:ascii="Arial Narrow" w:hAnsi="Arial Narrow" w:cs="Tahoma"/>
          <w:sz w:val="26"/>
          <w:szCs w:val="26"/>
        </w:rPr>
        <w:t>supply lines of the L</w:t>
      </w:r>
      <w:r w:rsidRPr="009E2B6C">
        <w:rPr>
          <w:rFonts w:ascii="Arial Narrow" w:hAnsi="Arial Narrow" w:cs="Tahoma"/>
          <w:sz w:val="26"/>
          <w:szCs w:val="26"/>
        </w:rPr>
        <w:t>icensee and also notice of any loss of life or personal injury occasioned by any such accident, explosion or fire;</w:t>
      </w:r>
    </w:p>
    <w:p w:rsidR="003109F6" w:rsidRPr="009E2B6C" w:rsidRDefault="00BB4528" w:rsidP="003109F6">
      <w:pPr>
        <w:spacing w:after="120"/>
        <w:ind w:left="900"/>
        <w:jc w:val="both"/>
        <w:rPr>
          <w:rFonts w:ascii="Arial Narrow" w:hAnsi="Arial Narrow" w:cs="Tahoma"/>
          <w:sz w:val="26"/>
          <w:szCs w:val="26"/>
        </w:rPr>
      </w:pPr>
      <w:r w:rsidRPr="009E2B6C">
        <w:rPr>
          <w:rFonts w:ascii="Arial Narrow" w:hAnsi="Arial Narrow"/>
          <w:sz w:val="26"/>
          <w:szCs w:val="26"/>
        </w:rPr>
        <w:t>PROVIDED</w:t>
      </w:r>
      <w:r w:rsidR="003109F6" w:rsidRPr="009E2B6C">
        <w:rPr>
          <w:rFonts w:ascii="Arial Narrow" w:hAnsi="Arial Narrow"/>
          <w:sz w:val="26"/>
          <w:szCs w:val="26"/>
        </w:rPr>
        <w:t xml:space="preserve"> that such notice shall be sent</w:t>
      </w:r>
      <w:r>
        <w:rPr>
          <w:rFonts w:ascii="Arial Narrow" w:hAnsi="Arial Narrow"/>
          <w:sz w:val="26"/>
          <w:szCs w:val="26"/>
        </w:rPr>
        <w:t xml:space="preserve"> within forty-eight (48) hours </w:t>
      </w:r>
      <w:r w:rsidR="003109F6" w:rsidRPr="009E2B6C">
        <w:rPr>
          <w:rFonts w:ascii="Arial Narrow" w:hAnsi="Arial Narrow"/>
          <w:sz w:val="26"/>
          <w:szCs w:val="26"/>
        </w:rPr>
        <w:t>by the earliest practicable post and/or electronic means, after the accident, explosion or fire occurs, or, as the case may be, after the loss of life or person</w:t>
      </w:r>
      <w:r>
        <w:rPr>
          <w:rFonts w:ascii="Arial Narrow" w:hAnsi="Arial Narrow"/>
          <w:sz w:val="26"/>
          <w:szCs w:val="26"/>
        </w:rPr>
        <w:t>al injury becomes known to the L</w:t>
      </w:r>
      <w:r w:rsidR="003109F6" w:rsidRPr="009E2B6C">
        <w:rPr>
          <w:rFonts w:ascii="Arial Narrow" w:hAnsi="Arial Narrow"/>
          <w:sz w:val="26"/>
          <w:szCs w:val="26"/>
        </w:rPr>
        <w:t>icensee.</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rPr>
      </w:pPr>
      <w:r w:rsidRPr="009E2B6C">
        <w:rPr>
          <w:rFonts w:ascii="Arial Narrow" w:hAnsi="Arial Narrow" w:cs="Tahoma"/>
          <w:sz w:val="26"/>
          <w:szCs w:val="26"/>
        </w:rPr>
        <w:t>any event which threatens the Licensee’s financial ability to dis</w:t>
      </w:r>
      <w:r w:rsidR="00BB4528">
        <w:rPr>
          <w:rFonts w:ascii="Arial Narrow" w:hAnsi="Arial Narrow" w:cs="Tahoma"/>
          <w:sz w:val="26"/>
          <w:szCs w:val="26"/>
        </w:rPr>
        <w:t>charge his obligations under the</w:t>
      </w:r>
      <w:r w:rsidRPr="009E2B6C">
        <w:rPr>
          <w:rFonts w:ascii="Arial Narrow" w:hAnsi="Arial Narrow" w:cs="Tahoma"/>
          <w:sz w:val="26"/>
          <w:szCs w:val="26"/>
        </w:rPr>
        <w:t xml:space="preserve"> </w:t>
      </w:r>
      <w:r w:rsidR="00BB4528">
        <w:rPr>
          <w:rFonts w:ascii="Arial Narrow" w:hAnsi="Arial Narrow" w:cs="Tahoma"/>
          <w:sz w:val="26"/>
          <w:szCs w:val="26"/>
        </w:rPr>
        <w:t>L</w:t>
      </w:r>
      <w:r w:rsidRPr="009E2B6C">
        <w:rPr>
          <w:rFonts w:ascii="Arial Narrow" w:hAnsi="Arial Narrow" w:cs="Tahoma"/>
          <w:sz w:val="26"/>
          <w:szCs w:val="26"/>
        </w:rPr>
        <w:t xml:space="preserve">icence </w:t>
      </w:r>
      <w:r w:rsidR="00BB4528">
        <w:rPr>
          <w:rFonts w:ascii="Arial Narrow" w:hAnsi="Arial Narrow" w:cs="Tahoma"/>
          <w:sz w:val="26"/>
          <w:szCs w:val="26"/>
        </w:rPr>
        <w:t>or any power p</w:t>
      </w:r>
      <w:r w:rsidRPr="009E2B6C">
        <w:rPr>
          <w:rFonts w:ascii="Arial Narrow" w:hAnsi="Arial Narrow" w:cs="Tahoma"/>
          <w:sz w:val="26"/>
          <w:szCs w:val="26"/>
        </w:rPr>
        <w:t xml:space="preserve">urchase </w:t>
      </w:r>
      <w:r w:rsidR="00BB4528">
        <w:rPr>
          <w:rFonts w:ascii="Arial Narrow" w:hAnsi="Arial Narrow" w:cs="Tahoma"/>
          <w:sz w:val="26"/>
          <w:szCs w:val="26"/>
        </w:rPr>
        <w:t>a</w:t>
      </w:r>
      <w:r w:rsidRPr="009E2B6C">
        <w:rPr>
          <w:rFonts w:ascii="Arial Narrow" w:hAnsi="Arial Narrow" w:cs="Tahoma"/>
          <w:sz w:val="26"/>
          <w:szCs w:val="26"/>
        </w:rPr>
        <w:t>greement;</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rPr>
      </w:pPr>
      <w:r w:rsidRPr="009E2B6C">
        <w:rPr>
          <w:rFonts w:ascii="Arial Narrow" w:hAnsi="Arial Narrow" w:cs="Tahoma"/>
          <w:sz w:val="26"/>
          <w:szCs w:val="26"/>
        </w:rPr>
        <w:t>any forced outage affecting a significant portion of the undertaking which is likely to subsist for a continuous predetermined duration specified in the spe</w:t>
      </w:r>
      <w:r w:rsidR="00DD5520">
        <w:rPr>
          <w:rFonts w:ascii="Arial Narrow" w:hAnsi="Arial Narrow" w:cs="Tahoma"/>
          <w:sz w:val="26"/>
          <w:szCs w:val="26"/>
        </w:rPr>
        <w:t>cial conditions of this licence</w:t>
      </w:r>
      <w:r w:rsidRPr="009E2B6C">
        <w:rPr>
          <w:rFonts w:ascii="Arial Narrow" w:hAnsi="Arial Narrow" w:cs="Tahoma"/>
          <w:sz w:val="26"/>
          <w:szCs w:val="26"/>
        </w:rPr>
        <w:t>;</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rPr>
      </w:pPr>
      <w:proofErr w:type="gramStart"/>
      <w:r w:rsidRPr="009E2B6C">
        <w:rPr>
          <w:rFonts w:ascii="Arial Narrow" w:hAnsi="Arial Narrow" w:cs="Tahoma"/>
          <w:sz w:val="26"/>
          <w:szCs w:val="26"/>
        </w:rPr>
        <w:t>changes</w:t>
      </w:r>
      <w:proofErr w:type="gramEnd"/>
      <w:r w:rsidRPr="009E2B6C">
        <w:rPr>
          <w:rFonts w:ascii="Arial Narrow" w:hAnsi="Arial Narrow" w:cs="Tahoma"/>
          <w:sz w:val="26"/>
          <w:szCs w:val="26"/>
        </w:rPr>
        <w:t xml:space="preserve"> relating to the physical, electronic and postal address of </w:t>
      </w:r>
      <w:r>
        <w:rPr>
          <w:rFonts w:ascii="Arial Narrow" w:hAnsi="Arial Narrow" w:cs="Tahoma"/>
          <w:sz w:val="26"/>
          <w:szCs w:val="26"/>
        </w:rPr>
        <w:t>the Licensee in</w:t>
      </w:r>
      <w:r w:rsidRPr="009E2B6C">
        <w:rPr>
          <w:rFonts w:ascii="Arial Narrow" w:hAnsi="Arial Narrow" w:cs="Tahoma"/>
          <w:sz w:val="26"/>
          <w:szCs w:val="26"/>
        </w:rPr>
        <w:t xml:space="preserve"> </w:t>
      </w:r>
      <w:r w:rsidR="00BB4528">
        <w:rPr>
          <w:rFonts w:ascii="Arial Narrow" w:hAnsi="Arial Narrow" w:cs="Tahoma"/>
          <w:sz w:val="26"/>
          <w:szCs w:val="26"/>
        </w:rPr>
        <w:t>........</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lang w:val="en-US"/>
        </w:rPr>
      </w:pPr>
      <w:r w:rsidRPr="009E2B6C">
        <w:rPr>
          <w:rFonts w:ascii="Arial Narrow" w:hAnsi="Arial Narrow" w:cs="Tahoma"/>
          <w:sz w:val="26"/>
          <w:szCs w:val="26"/>
        </w:rPr>
        <w:t xml:space="preserve">any change in the composition or structure of the shareholding of the Licensee affecting the original or subsequent subscribers to the Licensee’s registered memorandum of association; or in the event that the securities of the Licensee become listed in a securities exchange, any transaction with the effect of making a single person control </w:t>
      </w:r>
      <w:r w:rsidR="00BB4528">
        <w:rPr>
          <w:rFonts w:ascii="Arial Narrow" w:hAnsi="Arial Narrow" w:cs="Tahoma"/>
          <w:sz w:val="26"/>
          <w:szCs w:val="26"/>
        </w:rPr>
        <w:t>twenty-f</w:t>
      </w:r>
      <w:r w:rsidRPr="009E2B6C">
        <w:rPr>
          <w:rFonts w:ascii="Arial Narrow" w:hAnsi="Arial Narrow" w:cs="Tahoma"/>
          <w:sz w:val="26"/>
          <w:szCs w:val="26"/>
        </w:rPr>
        <w:t>ive percent (</w:t>
      </w:r>
      <w:r w:rsidR="00BB4528">
        <w:rPr>
          <w:rFonts w:ascii="Arial Narrow" w:hAnsi="Arial Narrow" w:cs="Tahoma"/>
          <w:sz w:val="26"/>
          <w:szCs w:val="26"/>
        </w:rPr>
        <w:t>2</w:t>
      </w:r>
      <w:r w:rsidRPr="009E2B6C">
        <w:rPr>
          <w:rFonts w:ascii="Arial Narrow" w:hAnsi="Arial Narrow" w:cs="Tahoma"/>
          <w:sz w:val="26"/>
          <w:szCs w:val="26"/>
        </w:rPr>
        <w:t>5%) or more of the voting power at any general meeting of the Licensee; or</w:t>
      </w:r>
    </w:p>
    <w:p w:rsidR="003109F6" w:rsidRPr="009E2B6C" w:rsidRDefault="003109F6" w:rsidP="003109F6">
      <w:pPr>
        <w:numPr>
          <w:ilvl w:val="2"/>
          <w:numId w:val="5"/>
        </w:numPr>
        <w:tabs>
          <w:tab w:val="clear" w:pos="1494"/>
          <w:tab w:val="num" w:pos="900"/>
        </w:tabs>
        <w:spacing w:after="120"/>
        <w:ind w:left="900" w:hanging="540"/>
        <w:jc w:val="both"/>
        <w:rPr>
          <w:rFonts w:ascii="Arial Narrow" w:hAnsi="Arial Narrow" w:cs="Tahoma"/>
          <w:sz w:val="26"/>
          <w:szCs w:val="26"/>
          <w:lang w:val="en-US"/>
        </w:rPr>
      </w:pPr>
      <w:proofErr w:type="gramStart"/>
      <w:r w:rsidRPr="009E2B6C">
        <w:rPr>
          <w:rFonts w:ascii="Arial Narrow" w:hAnsi="Arial Narrow" w:cs="Tahoma"/>
          <w:sz w:val="26"/>
          <w:szCs w:val="26"/>
        </w:rPr>
        <w:t>any</w:t>
      </w:r>
      <w:proofErr w:type="gramEnd"/>
      <w:r w:rsidRPr="009E2B6C">
        <w:rPr>
          <w:rFonts w:ascii="Arial Narrow" w:hAnsi="Arial Narrow" w:cs="Tahoma"/>
          <w:sz w:val="26"/>
          <w:szCs w:val="26"/>
        </w:rPr>
        <w:t xml:space="preserve"> transfer of the undertaking a</w:t>
      </w:r>
      <w:r w:rsidR="00BB4528">
        <w:rPr>
          <w:rFonts w:ascii="Arial Narrow" w:hAnsi="Arial Narrow" w:cs="Tahoma"/>
          <w:sz w:val="26"/>
          <w:szCs w:val="26"/>
        </w:rPr>
        <w:t>nd L</w:t>
      </w:r>
      <w:r w:rsidRPr="009E2B6C">
        <w:rPr>
          <w:rFonts w:ascii="Arial Narrow" w:hAnsi="Arial Narrow" w:cs="Tahoma"/>
          <w:sz w:val="26"/>
          <w:szCs w:val="26"/>
        </w:rPr>
        <w:t>icence  under Condition 1</w:t>
      </w:r>
      <w:r>
        <w:rPr>
          <w:rFonts w:ascii="Arial Narrow" w:hAnsi="Arial Narrow" w:cs="Tahoma"/>
          <w:sz w:val="26"/>
          <w:szCs w:val="26"/>
        </w:rPr>
        <w:t>2</w:t>
      </w:r>
      <w:r w:rsidRPr="009E2B6C">
        <w:rPr>
          <w:rFonts w:ascii="Arial Narrow" w:hAnsi="Arial Narrow" w:cs="Tahoma"/>
          <w:sz w:val="26"/>
          <w:szCs w:val="26"/>
        </w:rPr>
        <w: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Pr>
          <w:rFonts w:ascii="Arial Narrow" w:hAnsi="Arial Narrow" w:cs="Tahoma"/>
          <w:b/>
          <w:sz w:val="26"/>
          <w:szCs w:val="26"/>
        </w:rPr>
        <w:br w:type="page"/>
      </w:r>
      <w:r w:rsidRPr="009E2B6C">
        <w:rPr>
          <w:rFonts w:ascii="Arial Narrow" w:hAnsi="Arial Narrow" w:cs="Tahoma"/>
          <w:b/>
          <w:sz w:val="26"/>
          <w:szCs w:val="26"/>
        </w:rPr>
        <w:lastRenderedPageBreak/>
        <w:t>Confidentiality and use of information</w:t>
      </w:r>
    </w:p>
    <w:p w:rsidR="003109F6" w:rsidRPr="009E2B6C" w:rsidRDefault="003109F6" w:rsidP="003109F6">
      <w:pPr>
        <w:numPr>
          <w:ilvl w:val="0"/>
          <w:numId w:val="17"/>
        </w:numPr>
        <w:spacing w:before="120" w:after="60"/>
        <w:jc w:val="both"/>
        <w:rPr>
          <w:rFonts w:ascii="Arial Narrow" w:hAnsi="Arial Narrow" w:cs="Tahoma"/>
          <w:sz w:val="26"/>
          <w:szCs w:val="26"/>
        </w:rPr>
      </w:pPr>
      <w:r w:rsidRPr="009E2B6C">
        <w:rPr>
          <w:rFonts w:ascii="Arial Narrow" w:hAnsi="Arial Narrow" w:cs="Tahoma"/>
          <w:sz w:val="26"/>
          <w:szCs w:val="26"/>
        </w:rPr>
        <w:t xml:space="preserve">The Licensee shall maintain the confidentiality of the information and data it possesses on other licensee, in accordance with the agreements with such licensee, where applicable, and may not disclose such information to third parties (other than the </w:t>
      </w:r>
      <w:proofErr w:type="gramStart"/>
      <w:r w:rsidR="000A0498">
        <w:rPr>
          <w:rFonts w:ascii="Arial Narrow" w:hAnsi="Arial Narrow" w:cs="Tahoma"/>
          <w:sz w:val="26"/>
          <w:szCs w:val="26"/>
        </w:rPr>
        <w:t>...................[</w:t>
      </w:r>
      <w:proofErr w:type="gramEnd"/>
      <w:r w:rsidR="000A0498">
        <w:rPr>
          <w:rFonts w:ascii="Arial Narrow" w:hAnsi="Arial Narrow" w:cs="Tahoma"/>
          <w:sz w:val="26"/>
          <w:szCs w:val="26"/>
        </w:rPr>
        <w:t>licensing authority]</w:t>
      </w:r>
      <w:r w:rsidRPr="009E2B6C">
        <w:rPr>
          <w:rFonts w:ascii="Arial Narrow" w:hAnsi="Arial Narrow" w:cs="Tahoma"/>
          <w:sz w:val="26"/>
          <w:szCs w:val="26"/>
        </w:rPr>
        <w:t>) except when requested by laws or relevant authorities, or to the extent authorised by the concerned licensee or the</w:t>
      </w:r>
      <w:r w:rsidR="000A0498">
        <w:rPr>
          <w:rFonts w:ascii="Arial Narrow" w:hAnsi="Arial Narrow" w:cs="Tahoma"/>
          <w:sz w:val="26"/>
          <w:szCs w:val="26"/>
        </w:rPr>
        <w:t xml:space="preserve">..............[licensing authority, </w:t>
      </w:r>
      <w:r w:rsidRPr="009E2B6C">
        <w:rPr>
          <w:rFonts w:ascii="Arial Narrow" w:hAnsi="Arial Narrow" w:cs="Tahoma"/>
          <w:sz w:val="26"/>
          <w:szCs w:val="26"/>
        </w:rPr>
        <w:t xml:space="preserve"> or required in </w:t>
      </w:r>
      <w:r w:rsidR="000A0498">
        <w:rPr>
          <w:rFonts w:ascii="Arial Narrow" w:hAnsi="Arial Narrow" w:cs="Tahoma"/>
          <w:sz w:val="26"/>
          <w:szCs w:val="26"/>
        </w:rPr>
        <w:t>applicable codes or r</w:t>
      </w:r>
      <w:r w:rsidRPr="009E2B6C">
        <w:rPr>
          <w:rFonts w:ascii="Arial Narrow" w:hAnsi="Arial Narrow" w:cs="Tahoma"/>
          <w:sz w:val="26"/>
          <w:szCs w:val="26"/>
        </w:rPr>
        <w:t>egulations.</w:t>
      </w:r>
    </w:p>
    <w:p w:rsidR="003109F6" w:rsidRPr="009E2B6C" w:rsidRDefault="003109F6" w:rsidP="003109F6">
      <w:pPr>
        <w:numPr>
          <w:ilvl w:val="0"/>
          <w:numId w:val="17"/>
        </w:numPr>
        <w:spacing w:before="120" w:after="60"/>
        <w:jc w:val="both"/>
        <w:rPr>
          <w:rFonts w:ascii="Arial Narrow" w:hAnsi="Arial Narrow" w:cs="Tahoma"/>
          <w:sz w:val="26"/>
          <w:szCs w:val="26"/>
        </w:rPr>
      </w:pPr>
      <w:r w:rsidRPr="009E2B6C">
        <w:rPr>
          <w:rFonts w:ascii="Arial Narrow" w:hAnsi="Arial Narrow" w:cs="Tahoma"/>
          <w:sz w:val="26"/>
          <w:szCs w:val="26"/>
        </w:rPr>
        <w:t>The Licensee shall ensure (and shall procure that its affiliates shall also ensure) that all information received by it relating to the undertaking:-</w:t>
      </w:r>
    </w:p>
    <w:p w:rsidR="003109F6" w:rsidRPr="009E2B6C" w:rsidRDefault="003109F6" w:rsidP="003109F6">
      <w:pPr>
        <w:numPr>
          <w:ilvl w:val="2"/>
          <w:numId w:val="16"/>
        </w:numPr>
        <w:tabs>
          <w:tab w:val="clear" w:pos="1968"/>
          <w:tab w:val="num" w:pos="1260"/>
        </w:tabs>
        <w:spacing w:before="120" w:after="60"/>
        <w:ind w:left="1260" w:hanging="540"/>
        <w:jc w:val="both"/>
        <w:rPr>
          <w:rFonts w:ascii="Arial Narrow" w:hAnsi="Arial Narrow" w:cs="Tahoma"/>
          <w:sz w:val="26"/>
          <w:szCs w:val="26"/>
        </w:rPr>
      </w:pPr>
      <w:r w:rsidRPr="009E2B6C">
        <w:rPr>
          <w:rFonts w:ascii="Arial Narrow" w:hAnsi="Arial Narrow" w:cs="Tahoma"/>
          <w:sz w:val="26"/>
          <w:szCs w:val="26"/>
        </w:rPr>
        <w:t xml:space="preserve">is not used by the Licensee or its affiliates for any purpose other than that for which it was provided or for a purpose permitted by this </w:t>
      </w:r>
      <w:r>
        <w:rPr>
          <w:rFonts w:ascii="Arial Narrow" w:hAnsi="Arial Narrow" w:cs="Tahoma"/>
          <w:sz w:val="26"/>
          <w:szCs w:val="26"/>
        </w:rPr>
        <w:t xml:space="preserve">Licence </w:t>
      </w:r>
      <w:r w:rsidRPr="009E2B6C">
        <w:rPr>
          <w:rFonts w:ascii="Arial Narrow" w:hAnsi="Arial Narrow" w:cs="Tahoma"/>
          <w:sz w:val="26"/>
          <w:szCs w:val="26"/>
        </w:rPr>
        <w:t>or a Code; and</w:t>
      </w:r>
    </w:p>
    <w:p w:rsidR="003109F6" w:rsidRPr="009E2B6C" w:rsidRDefault="003109F6" w:rsidP="003109F6">
      <w:pPr>
        <w:numPr>
          <w:ilvl w:val="2"/>
          <w:numId w:val="16"/>
        </w:numPr>
        <w:tabs>
          <w:tab w:val="clear" w:pos="1968"/>
          <w:tab w:val="num" w:pos="1260"/>
        </w:tabs>
        <w:spacing w:before="120" w:after="60"/>
        <w:ind w:left="1260" w:hanging="540"/>
        <w:jc w:val="both"/>
        <w:rPr>
          <w:rFonts w:ascii="Arial Narrow" w:hAnsi="Arial Narrow" w:cs="Tahoma"/>
          <w:sz w:val="26"/>
          <w:szCs w:val="26"/>
        </w:rPr>
      </w:pPr>
      <w:proofErr w:type="gramStart"/>
      <w:r w:rsidRPr="009E2B6C">
        <w:rPr>
          <w:rFonts w:ascii="Arial Narrow" w:hAnsi="Arial Narrow" w:cs="Tahoma"/>
          <w:sz w:val="26"/>
          <w:szCs w:val="26"/>
        </w:rPr>
        <w:t>is</w:t>
      </w:r>
      <w:proofErr w:type="gramEnd"/>
      <w:r w:rsidRPr="009E2B6C">
        <w:rPr>
          <w:rFonts w:ascii="Arial Narrow" w:hAnsi="Arial Narrow" w:cs="Tahoma"/>
          <w:sz w:val="26"/>
          <w:szCs w:val="26"/>
        </w:rPr>
        <w:t xml:space="preserve"> not used by the Licensee or its affiliates for any commercial advantage in the provision of any service other than a service comprised in the undertaking.</w:t>
      </w:r>
    </w:p>
    <w:p w:rsidR="003109F6" w:rsidRPr="009E2B6C" w:rsidRDefault="003109F6" w:rsidP="003109F6">
      <w:pPr>
        <w:numPr>
          <w:ilvl w:val="0"/>
          <w:numId w:val="17"/>
        </w:numPr>
        <w:spacing w:before="120" w:after="60"/>
        <w:jc w:val="both"/>
        <w:rPr>
          <w:rFonts w:ascii="Arial Narrow" w:hAnsi="Arial Narrow" w:cs="Tahoma"/>
          <w:sz w:val="26"/>
          <w:szCs w:val="26"/>
        </w:rPr>
      </w:pPr>
      <w:r w:rsidRPr="009E2B6C">
        <w:rPr>
          <w:rFonts w:ascii="Arial Narrow" w:hAnsi="Arial Narrow" w:cs="Tahoma"/>
          <w:sz w:val="26"/>
          <w:szCs w:val="26"/>
        </w:rPr>
        <w:t xml:space="preserve">The Licensee may request the </w:t>
      </w:r>
      <w:proofErr w:type="gramStart"/>
      <w:r w:rsidR="000A0498">
        <w:rPr>
          <w:rFonts w:ascii="Arial Narrow" w:hAnsi="Arial Narrow" w:cs="Tahoma"/>
          <w:sz w:val="26"/>
          <w:szCs w:val="26"/>
        </w:rPr>
        <w:t>....................[</w:t>
      </w:r>
      <w:proofErr w:type="gramEnd"/>
      <w:r w:rsidR="000A0498">
        <w:rPr>
          <w:rFonts w:ascii="Arial Narrow" w:hAnsi="Arial Narrow" w:cs="Tahoma"/>
          <w:sz w:val="26"/>
          <w:szCs w:val="26"/>
        </w:rPr>
        <w:t>licensing authority]</w:t>
      </w:r>
      <w:r w:rsidRPr="009E2B6C">
        <w:rPr>
          <w:rFonts w:ascii="Arial Narrow" w:hAnsi="Arial Narrow" w:cs="Tahoma"/>
          <w:sz w:val="26"/>
          <w:szCs w:val="26"/>
        </w:rPr>
        <w:t xml:space="preserve">not to disclose commercially sensitive information provided by the Licensee to the </w:t>
      </w:r>
      <w:r w:rsidR="000A0498">
        <w:rPr>
          <w:rFonts w:ascii="Arial Narrow" w:hAnsi="Arial Narrow" w:cs="Tahoma"/>
          <w:sz w:val="26"/>
          <w:szCs w:val="26"/>
        </w:rPr>
        <w:t>................[licensing authority]pursuant to the</w:t>
      </w:r>
      <w:r w:rsidRPr="009E2B6C">
        <w:rPr>
          <w:rFonts w:ascii="Arial Narrow" w:hAnsi="Arial Narrow" w:cs="Tahoma"/>
          <w:sz w:val="26"/>
          <w:szCs w:val="26"/>
        </w:rPr>
        <w:t xml:space="preserve"> </w:t>
      </w:r>
      <w:r>
        <w:rPr>
          <w:rFonts w:ascii="Arial Narrow" w:hAnsi="Arial Narrow" w:cs="Tahoma"/>
          <w:sz w:val="26"/>
          <w:szCs w:val="26"/>
        </w:rPr>
        <w:t>Licence</w:t>
      </w:r>
      <w:r w:rsidRPr="009E2B6C">
        <w:rPr>
          <w:rFonts w:ascii="Arial Narrow" w:hAnsi="Arial Narrow" w:cs="Tahoma"/>
          <w:sz w:val="26"/>
          <w:szCs w:val="26"/>
        </w:rPr>
        <w:t xml:space="preserve">.  Upon satisfaction of the </w:t>
      </w:r>
      <w:proofErr w:type="gramStart"/>
      <w:r w:rsidR="000A0498">
        <w:rPr>
          <w:rFonts w:ascii="Arial Narrow" w:hAnsi="Arial Narrow" w:cs="Tahoma"/>
          <w:sz w:val="26"/>
          <w:szCs w:val="26"/>
        </w:rPr>
        <w:t>....................[</w:t>
      </w:r>
      <w:proofErr w:type="gramEnd"/>
      <w:r w:rsidR="000A0498">
        <w:rPr>
          <w:rFonts w:ascii="Arial Narrow" w:hAnsi="Arial Narrow" w:cs="Tahoma"/>
          <w:sz w:val="26"/>
          <w:szCs w:val="26"/>
        </w:rPr>
        <w:t xml:space="preserve">licensing authority] </w:t>
      </w:r>
      <w:r w:rsidRPr="009E2B6C">
        <w:rPr>
          <w:rFonts w:ascii="Arial Narrow" w:hAnsi="Arial Narrow" w:cs="Tahoma"/>
          <w:sz w:val="26"/>
          <w:szCs w:val="26"/>
        </w:rPr>
        <w:t xml:space="preserve">that the information is commercially sensitive, the </w:t>
      </w:r>
      <w:r w:rsidR="000A0498">
        <w:rPr>
          <w:rFonts w:ascii="Arial Narrow" w:hAnsi="Arial Narrow" w:cs="Tahoma"/>
          <w:sz w:val="26"/>
          <w:szCs w:val="26"/>
        </w:rPr>
        <w:t>..............</w:t>
      </w:r>
      <w:r w:rsidRPr="009E2B6C">
        <w:rPr>
          <w:rFonts w:ascii="Arial Narrow" w:hAnsi="Arial Narrow" w:cs="Tahoma"/>
          <w:sz w:val="26"/>
          <w:szCs w:val="26"/>
        </w:rPr>
        <w:t>shall not disclose any part of or all of such information, as applicable, without the prior approval of the Licensee.  These restrictions shall not apply to:</w:t>
      </w:r>
    </w:p>
    <w:p w:rsidR="003109F6" w:rsidRPr="009E2B6C" w:rsidRDefault="003109F6" w:rsidP="003109F6">
      <w:pPr>
        <w:numPr>
          <w:ilvl w:val="0"/>
          <w:numId w:val="18"/>
        </w:numPr>
        <w:tabs>
          <w:tab w:val="clear" w:pos="1968"/>
          <w:tab w:val="num" w:pos="1260"/>
        </w:tabs>
        <w:spacing w:before="120" w:after="60"/>
        <w:ind w:left="1260" w:hanging="540"/>
        <w:jc w:val="both"/>
        <w:rPr>
          <w:rFonts w:ascii="Arial Narrow" w:hAnsi="Arial Narrow" w:cs="Tahoma"/>
          <w:sz w:val="26"/>
          <w:szCs w:val="26"/>
        </w:rPr>
      </w:pPr>
      <w:r w:rsidRPr="009E2B6C">
        <w:rPr>
          <w:rFonts w:ascii="Arial Narrow" w:hAnsi="Arial Narrow" w:cs="Tahoma"/>
          <w:sz w:val="26"/>
          <w:szCs w:val="26"/>
        </w:rPr>
        <w:t>information which is in the public domain; or</w:t>
      </w:r>
    </w:p>
    <w:p w:rsidR="003109F6" w:rsidRPr="009E2B6C" w:rsidRDefault="003109F6" w:rsidP="003109F6">
      <w:pPr>
        <w:numPr>
          <w:ilvl w:val="0"/>
          <w:numId w:val="18"/>
        </w:numPr>
        <w:tabs>
          <w:tab w:val="clear" w:pos="1968"/>
          <w:tab w:val="num" w:pos="1260"/>
        </w:tabs>
        <w:spacing w:before="120" w:after="60"/>
        <w:ind w:left="1260" w:hanging="540"/>
        <w:jc w:val="both"/>
        <w:rPr>
          <w:rFonts w:ascii="Arial Narrow" w:hAnsi="Arial Narrow" w:cs="Tahoma"/>
          <w:sz w:val="26"/>
          <w:szCs w:val="26"/>
        </w:rPr>
      </w:pPr>
      <w:r w:rsidRPr="009E2B6C">
        <w:rPr>
          <w:rFonts w:ascii="Arial Narrow" w:hAnsi="Arial Narrow" w:cs="Tahoma"/>
          <w:sz w:val="26"/>
          <w:szCs w:val="26"/>
        </w:rPr>
        <w:t>information which is, or becomes, publicly known or available otherwise than through the action of the</w:t>
      </w:r>
      <w:r w:rsidR="000A0498">
        <w:rPr>
          <w:rFonts w:ascii="Arial Narrow" w:hAnsi="Arial Narrow" w:cs="Tahoma"/>
          <w:sz w:val="26"/>
          <w:szCs w:val="26"/>
        </w:rPr>
        <w:t>..............[licensing authority]</w:t>
      </w:r>
      <w:r w:rsidRPr="009E2B6C">
        <w:rPr>
          <w:rFonts w:ascii="Arial Narrow" w:hAnsi="Arial Narrow" w:cs="Tahoma"/>
          <w:sz w:val="26"/>
          <w:szCs w:val="26"/>
        </w:rPr>
        <w:t>;</w:t>
      </w:r>
      <w:r w:rsidRPr="009E2B6C">
        <w:rPr>
          <w:rFonts w:ascii="Arial Narrow" w:hAnsi="Arial Narrow" w:cs="Tahoma"/>
          <w:sz w:val="26"/>
          <w:szCs w:val="26"/>
          <w:rtl/>
        </w:rPr>
        <w:t xml:space="preserve"> </w:t>
      </w:r>
      <w:r w:rsidRPr="009E2B6C">
        <w:rPr>
          <w:rFonts w:ascii="Arial Narrow" w:hAnsi="Arial Narrow" w:cs="Tahoma"/>
          <w:sz w:val="26"/>
          <w:szCs w:val="26"/>
        </w:rPr>
        <w:t>or</w:t>
      </w:r>
    </w:p>
    <w:p w:rsidR="003109F6" w:rsidRPr="009E2B6C" w:rsidRDefault="003109F6" w:rsidP="003109F6">
      <w:pPr>
        <w:numPr>
          <w:ilvl w:val="0"/>
          <w:numId w:val="18"/>
        </w:numPr>
        <w:tabs>
          <w:tab w:val="clear" w:pos="1968"/>
          <w:tab w:val="num" w:pos="1260"/>
        </w:tabs>
        <w:spacing w:before="120" w:after="60"/>
        <w:ind w:left="1260" w:hanging="540"/>
        <w:jc w:val="both"/>
        <w:rPr>
          <w:rFonts w:ascii="Arial Narrow" w:hAnsi="Arial Narrow" w:cs="Tahoma"/>
          <w:sz w:val="26"/>
          <w:szCs w:val="26"/>
        </w:rPr>
      </w:pPr>
      <w:proofErr w:type="gramStart"/>
      <w:r w:rsidRPr="009E2B6C">
        <w:rPr>
          <w:rFonts w:ascii="Arial Narrow" w:hAnsi="Arial Narrow" w:cs="Tahoma"/>
          <w:sz w:val="26"/>
          <w:szCs w:val="26"/>
        </w:rPr>
        <w:t>information</w:t>
      </w:r>
      <w:proofErr w:type="gramEnd"/>
      <w:r w:rsidRPr="009E2B6C">
        <w:rPr>
          <w:rFonts w:ascii="Arial Narrow" w:hAnsi="Arial Narrow" w:cs="Tahoma"/>
          <w:sz w:val="26"/>
          <w:szCs w:val="26"/>
        </w:rPr>
        <w:t xml:space="preserve"> relating to performance and the level of compl</w:t>
      </w:r>
      <w:r w:rsidR="000A0498">
        <w:rPr>
          <w:rFonts w:ascii="Arial Narrow" w:hAnsi="Arial Narrow" w:cs="Tahoma"/>
          <w:sz w:val="26"/>
          <w:szCs w:val="26"/>
        </w:rPr>
        <w:t>iance of the Licensee with the performance s</w:t>
      </w:r>
      <w:r w:rsidRPr="009E2B6C">
        <w:rPr>
          <w:rFonts w:ascii="Arial Narrow" w:hAnsi="Arial Narrow" w:cs="Tahoma"/>
          <w:sz w:val="26"/>
          <w:szCs w:val="26"/>
        </w:rPr>
        <w:t>tandards.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Environmental, health and safety obligations</w:t>
      </w:r>
    </w:p>
    <w:p w:rsidR="003109F6" w:rsidRPr="009E2B6C" w:rsidRDefault="003109F6" w:rsidP="003109F6">
      <w:pPr>
        <w:numPr>
          <w:ilvl w:val="0"/>
          <w:numId w:val="10"/>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comply with the provisions of all environmental, health and safety laws in force from time to time.</w:t>
      </w:r>
    </w:p>
    <w:p w:rsidR="003109F6" w:rsidRPr="009E2B6C" w:rsidRDefault="003109F6" w:rsidP="003109F6">
      <w:pPr>
        <w:numPr>
          <w:ilvl w:val="0"/>
          <w:numId w:val="10"/>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proofErr w:type="gramStart"/>
      <w:r w:rsidR="004056E0">
        <w:rPr>
          <w:rFonts w:ascii="Arial Narrow" w:hAnsi="Arial Narrow" w:cs="Tahoma"/>
          <w:sz w:val="26"/>
          <w:szCs w:val="26"/>
        </w:rPr>
        <w:t>.......................[</w:t>
      </w:r>
      <w:proofErr w:type="gramEnd"/>
      <w:r w:rsidR="004056E0">
        <w:rPr>
          <w:rFonts w:ascii="Arial Narrow" w:hAnsi="Arial Narrow" w:cs="Tahoma"/>
          <w:sz w:val="26"/>
          <w:szCs w:val="26"/>
        </w:rPr>
        <w:t xml:space="preserve">licensing authority] </w:t>
      </w:r>
      <w:r w:rsidRPr="009E2B6C">
        <w:rPr>
          <w:rFonts w:ascii="Arial Narrow" w:hAnsi="Arial Narrow" w:cs="Tahoma"/>
          <w:sz w:val="26"/>
          <w:szCs w:val="26"/>
        </w:rPr>
        <w:t>may, after consultations with the appropriate authorities, issue orders relieving the Licensee of his obligations under paragraph (1) hereof relating to environmental laws to the extent that such exemption is permitted under the applicable environmental laws.</w:t>
      </w:r>
    </w:p>
    <w:p w:rsidR="003109F6" w:rsidRPr="009E2B6C" w:rsidRDefault="003109F6" w:rsidP="003109F6">
      <w:pPr>
        <w:numPr>
          <w:ilvl w:val="0"/>
          <w:numId w:val="10"/>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carry out his undertaking in a manner that is designed to protect the health and safety of persons employed by the Licensee at the undertaking and the users of the service and other members of the public who would be affected by his operations.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Insurance</w:t>
      </w:r>
    </w:p>
    <w:p w:rsidR="003109F6" w:rsidRPr="009E2B6C" w:rsidRDefault="003109F6" w:rsidP="003109F6">
      <w:pPr>
        <w:spacing w:before="120" w:after="120"/>
        <w:jc w:val="both"/>
        <w:rPr>
          <w:rFonts w:ascii="Arial Narrow" w:hAnsi="Arial Narrow" w:cs="Tahoma"/>
          <w:sz w:val="26"/>
          <w:szCs w:val="26"/>
        </w:rPr>
      </w:pPr>
      <w:r w:rsidRPr="009E2B6C">
        <w:rPr>
          <w:rFonts w:ascii="Arial Narrow" w:hAnsi="Arial Narrow" w:cs="Tahoma"/>
          <w:sz w:val="26"/>
          <w:szCs w:val="26"/>
        </w:rPr>
        <w:t>The Licensee shall adopt and implement reasonable and prudent policies in relation to the management and insurance of risks associated with the undertaking.</w:t>
      </w:r>
    </w:p>
    <w:p w:rsidR="003109F6" w:rsidRPr="004056E0" w:rsidRDefault="00DD5520" w:rsidP="004056E0">
      <w:pPr>
        <w:numPr>
          <w:ilvl w:val="0"/>
          <w:numId w:val="8"/>
        </w:numPr>
        <w:tabs>
          <w:tab w:val="num" w:pos="0"/>
        </w:tabs>
        <w:spacing w:before="360" w:after="120"/>
        <w:ind w:left="0" w:hanging="540"/>
        <w:rPr>
          <w:rFonts w:ascii="Arial Narrow" w:hAnsi="Arial Narrow" w:cs="Tahoma"/>
          <w:b/>
          <w:sz w:val="26"/>
          <w:szCs w:val="26"/>
        </w:rPr>
      </w:pPr>
      <w:r>
        <w:rPr>
          <w:rFonts w:ascii="Arial Narrow" w:hAnsi="Arial Narrow" w:cs="Tahoma"/>
          <w:b/>
          <w:sz w:val="26"/>
          <w:szCs w:val="26"/>
        </w:rPr>
        <w:lastRenderedPageBreak/>
        <w:t>Licence F</w:t>
      </w:r>
      <w:r w:rsidR="003109F6" w:rsidRPr="009E2B6C">
        <w:rPr>
          <w:rFonts w:ascii="Arial Narrow" w:hAnsi="Arial Narrow" w:cs="Tahoma"/>
          <w:b/>
          <w:sz w:val="26"/>
          <w:szCs w:val="26"/>
        </w:rPr>
        <w:t>ees</w:t>
      </w:r>
    </w:p>
    <w:p w:rsidR="003109F6" w:rsidRPr="009E2B6C" w:rsidRDefault="003109F6" w:rsidP="003109F6">
      <w:pPr>
        <w:numPr>
          <w:ilvl w:val="0"/>
          <w:numId w:val="1"/>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Within </w:t>
      </w:r>
      <w:r w:rsidR="008C7AB3">
        <w:rPr>
          <w:rFonts w:ascii="Arial Narrow" w:hAnsi="Arial Narrow" w:cs="Tahoma"/>
          <w:sz w:val="26"/>
          <w:szCs w:val="26"/>
        </w:rPr>
        <w:t>thirty (</w:t>
      </w:r>
      <w:r w:rsidRPr="009E2B6C">
        <w:rPr>
          <w:rFonts w:ascii="Arial Narrow" w:hAnsi="Arial Narrow" w:cs="Tahoma"/>
          <w:sz w:val="26"/>
          <w:szCs w:val="26"/>
        </w:rPr>
        <w:t>30</w:t>
      </w:r>
      <w:r w:rsidR="008C7AB3">
        <w:rPr>
          <w:rFonts w:ascii="Arial Narrow" w:hAnsi="Arial Narrow" w:cs="Tahoma"/>
          <w:sz w:val="26"/>
          <w:szCs w:val="26"/>
        </w:rPr>
        <w:t>)</w:t>
      </w:r>
      <w:r w:rsidRPr="009E2B6C">
        <w:rPr>
          <w:rFonts w:ascii="Arial Narrow" w:hAnsi="Arial Narrow" w:cs="Tahoma"/>
          <w:sz w:val="26"/>
          <w:szCs w:val="26"/>
        </w:rPr>
        <w:t xml:space="preserve"> day</w:t>
      </w:r>
      <w:r w:rsidR="004056E0">
        <w:rPr>
          <w:rFonts w:ascii="Arial Narrow" w:hAnsi="Arial Narrow" w:cs="Tahoma"/>
          <w:sz w:val="26"/>
          <w:szCs w:val="26"/>
        </w:rPr>
        <w:t>s after the commencement of the</w:t>
      </w:r>
      <w:r w:rsidRPr="009E2B6C">
        <w:rPr>
          <w:rFonts w:ascii="Arial Narrow" w:hAnsi="Arial Narrow" w:cs="Tahoma"/>
          <w:sz w:val="26"/>
          <w:szCs w:val="26"/>
        </w:rPr>
        <w:t xml:space="preserve"> </w:t>
      </w:r>
      <w:r w:rsidR="004056E0">
        <w:rPr>
          <w:rFonts w:ascii="Arial Narrow" w:hAnsi="Arial Narrow" w:cs="Tahoma"/>
          <w:sz w:val="26"/>
          <w:szCs w:val="26"/>
        </w:rPr>
        <w:t>L</w:t>
      </w:r>
      <w:r w:rsidRPr="009E2B6C">
        <w:rPr>
          <w:rFonts w:ascii="Arial Narrow" w:hAnsi="Arial Narrow" w:cs="Tahoma"/>
          <w:sz w:val="26"/>
          <w:szCs w:val="26"/>
        </w:rPr>
        <w:t xml:space="preserve">icence, the Licensee shall pay to the </w:t>
      </w:r>
      <w:r w:rsidR="004056E0">
        <w:rPr>
          <w:rFonts w:ascii="Arial Narrow" w:hAnsi="Arial Narrow" w:cs="Tahoma"/>
          <w:sz w:val="26"/>
          <w:szCs w:val="26"/>
        </w:rPr>
        <w:t>..................</w:t>
      </w:r>
      <w:r w:rsidRPr="009E2B6C">
        <w:rPr>
          <w:rFonts w:ascii="Arial Narrow" w:hAnsi="Arial Narrow" w:cs="Tahoma"/>
          <w:sz w:val="26"/>
          <w:szCs w:val="26"/>
        </w:rPr>
        <w:t>a grant of licence fee of</w:t>
      </w:r>
      <w:r w:rsidR="004056E0">
        <w:rPr>
          <w:rFonts w:ascii="Arial Narrow" w:hAnsi="Arial Narrow" w:cs="Tahoma"/>
          <w:sz w:val="26"/>
          <w:szCs w:val="26"/>
        </w:rPr>
        <w:t>...........</w:t>
      </w:r>
      <w:r w:rsidRPr="009E2B6C">
        <w:rPr>
          <w:rFonts w:ascii="Arial Narrow" w:hAnsi="Arial Narrow" w:cs="Tahoma"/>
          <w:sz w:val="26"/>
          <w:szCs w:val="26"/>
        </w:rPr>
        <w:t xml:space="preserve"> (</w:t>
      </w:r>
      <w:r w:rsidRPr="009E2B6C">
        <w:rPr>
          <w:rFonts w:ascii="Arial Narrow" w:hAnsi="Arial Narrow" w:cs="Tahoma"/>
          <w:b/>
          <w:sz w:val="26"/>
          <w:szCs w:val="26"/>
        </w:rPr>
        <w:t>Insert amoun</w:t>
      </w:r>
      <w:r w:rsidR="004056E0">
        <w:rPr>
          <w:rFonts w:ascii="Arial Narrow" w:hAnsi="Arial Narrow" w:cs="Tahoma"/>
          <w:b/>
          <w:sz w:val="26"/>
          <w:szCs w:val="26"/>
        </w:rPr>
        <w:t>t</w:t>
      </w:r>
      <w:r w:rsidRPr="009E2B6C">
        <w:rPr>
          <w:rFonts w:ascii="Arial Narrow" w:hAnsi="Arial Narrow" w:cs="Tahoma"/>
          <w:b/>
          <w:sz w:val="26"/>
          <w:szCs w:val="26"/>
        </w:rPr>
        <w:t>)</w:t>
      </w:r>
      <w:r w:rsidRPr="009E2B6C">
        <w:rPr>
          <w:rFonts w:ascii="Arial Narrow" w:hAnsi="Arial Narrow" w:cs="Tahoma"/>
          <w:sz w:val="26"/>
          <w:szCs w:val="26"/>
        </w:rPr>
        <w:t>.</w:t>
      </w:r>
    </w:p>
    <w:p w:rsidR="003109F6" w:rsidRPr="009E2B6C" w:rsidRDefault="004056E0" w:rsidP="003109F6">
      <w:pPr>
        <w:numPr>
          <w:ilvl w:val="0"/>
          <w:numId w:val="1"/>
        </w:numPr>
        <w:tabs>
          <w:tab w:val="clear" w:pos="720"/>
          <w:tab w:val="num" w:pos="540"/>
        </w:tabs>
        <w:spacing w:before="120" w:after="120"/>
        <w:ind w:left="540" w:hanging="540"/>
        <w:jc w:val="both"/>
        <w:rPr>
          <w:rFonts w:ascii="Arial Narrow" w:hAnsi="Arial Narrow" w:cs="Tahoma"/>
          <w:sz w:val="26"/>
          <w:szCs w:val="26"/>
        </w:rPr>
      </w:pPr>
      <w:r>
        <w:rPr>
          <w:rFonts w:ascii="Arial Narrow" w:hAnsi="Arial Narrow" w:cs="Tahoma"/>
          <w:sz w:val="26"/>
          <w:szCs w:val="26"/>
        </w:rPr>
        <w:t>On the anniversary date of the Commencement Date of the L</w:t>
      </w:r>
      <w:r w:rsidR="003109F6" w:rsidRPr="009E2B6C">
        <w:rPr>
          <w:rFonts w:ascii="Arial Narrow" w:hAnsi="Arial Narrow" w:cs="Tahoma"/>
          <w:sz w:val="26"/>
          <w:szCs w:val="26"/>
        </w:rPr>
        <w:t>icence</w:t>
      </w:r>
      <w:r>
        <w:rPr>
          <w:rFonts w:ascii="Arial Narrow" w:hAnsi="Arial Narrow" w:cs="Tahoma"/>
          <w:sz w:val="26"/>
          <w:szCs w:val="26"/>
        </w:rPr>
        <w:t>,</w:t>
      </w:r>
      <w:r w:rsidR="003109F6" w:rsidRPr="009E2B6C">
        <w:rPr>
          <w:rFonts w:ascii="Arial Narrow" w:hAnsi="Arial Narrow" w:cs="Tahoma"/>
          <w:sz w:val="26"/>
          <w:szCs w:val="26"/>
        </w:rPr>
        <w:t xml:space="preserve"> in </w:t>
      </w:r>
      <w:r>
        <w:rPr>
          <w:rFonts w:ascii="Arial Narrow" w:hAnsi="Arial Narrow" w:cs="Tahoma"/>
          <w:sz w:val="26"/>
          <w:szCs w:val="26"/>
        </w:rPr>
        <w:t>each</w:t>
      </w:r>
      <w:r w:rsidR="003109F6" w:rsidRPr="009E2B6C">
        <w:rPr>
          <w:rFonts w:ascii="Arial Narrow" w:hAnsi="Arial Narrow" w:cs="Tahoma"/>
          <w:sz w:val="26"/>
          <w:szCs w:val="26"/>
        </w:rPr>
        <w:t xml:space="preserve"> year, the Licensee shall pay to </w:t>
      </w:r>
      <w:r>
        <w:rPr>
          <w:rFonts w:ascii="Arial Narrow" w:hAnsi="Arial Narrow" w:cs="Tahoma"/>
          <w:sz w:val="26"/>
          <w:szCs w:val="26"/>
        </w:rPr>
        <w:t>..............</w:t>
      </w:r>
      <w:r w:rsidR="003109F6" w:rsidRPr="009E2B6C">
        <w:rPr>
          <w:rFonts w:ascii="Arial Narrow" w:hAnsi="Arial Narrow" w:cs="Tahoma"/>
          <w:sz w:val="26"/>
          <w:szCs w:val="26"/>
        </w:rPr>
        <w:t>an annual fee of</w:t>
      </w:r>
      <w:r>
        <w:rPr>
          <w:rFonts w:ascii="Arial Narrow" w:hAnsi="Arial Narrow" w:cs="Tahoma"/>
          <w:sz w:val="26"/>
          <w:szCs w:val="26"/>
        </w:rPr>
        <w:t>..........</w:t>
      </w:r>
      <w:r w:rsidRPr="009E2B6C">
        <w:rPr>
          <w:rFonts w:ascii="Arial Narrow" w:hAnsi="Arial Narrow" w:cs="Tahoma"/>
          <w:sz w:val="26"/>
          <w:szCs w:val="26"/>
        </w:rPr>
        <w:t xml:space="preserve"> (</w:t>
      </w:r>
      <w:r w:rsidR="003109F6" w:rsidRPr="009E2B6C">
        <w:rPr>
          <w:rFonts w:ascii="Arial Narrow" w:hAnsi="Arial Narrow" w:cs="Tahoma"/>
          <w:b/>
          <w:sz w:val="26"/>
          <w:szCs w:val="26"/>
        </w:rPr>
        <w:t>Insert amount</w:t>
      </w:r>
      <w:r w:rsidRPr="009E2B6C">
        <w:rPr>
          <w:rFonts w:ascii="Arial Narrow" w:hAnsi="Arial Narrow" w:cs="Tahoma"/>
          <w:b/>
          <w:sz w:val="26"/>
          <w:szCs w:val="26"/>
        </w:rPr>
        <w:t>)</w:t>
      </w:r>
      <w:r w:rsidRPr="009E2B6C">
        <w:rPr>
          <w:rFonts w:ascii="Arial Narrow" w:hAnsi="Arial Narrow" w:cs="Tahoma"/>
          <w:sz w:val="26"/>
          <w:szCs w:val="26"/>
        </w:rPr>
        <w:t xml:space="preserve"> within</w:t>
      </w:r>
      <w:r w:rsidR="003109F6" w:rsidRPr="009E2B6C">
        <w:rPr>
          <w:rFonts w:ascii="Arial Narrow" w:hAnsi="Arial Narrow" w:cs="Tahoma"/>
          <w:sz w:val="26"/>
          <w:szCs w:val="26"/>
        </w:rPr>
        <w:t xml:space="preserve"> </w:t>
      </w:r>
      <w:proofErr w:type="gramStart"/>
      <w:r w:rsidR="003109F6" w:rsidRPr="009E2B6C">
        <w:rPr>
          <w:rFonts w:ascii="Arial Narrow" w:hAnsi="Arial Narrow" w:cs="Tahoma"/>
          <w:sz w:val="26"/>
          <w:szCs w:val="26"/>
        </w:rPr>
        <w:t>thirty</w:t>
      </w:r>
      <w:r w:rsidR="008C7AB3">
        <w:rPr>
          <w:rFonts w:ascii="Arial Narrow" w:hAnsi="Arial Narrow" w:cs="Tahoma"/>
          <w:sz w:val="26"/>
          <w:szCs w:val="26"/>
        </w:rPr>
        <w:t>(</w:t>
      </w:r>
      <w:proofErr w:type="gramEnd"/>
      <w:r w:rsidR="008C7AB3">
        <w:rPr>
          <w:rFonts w:ascii="Arial Narrow" w:hAnsi="Arial Narrow" w:cs="Tahoma"/>
          <w:sz w:val="26"/>
          <w:szCs w:val="26"/>
        </w:rPr>
        <w:t>30)</w:t>
      </w:r>
      <w:r w:rsidR="003109F6" w:rsidRPr="009E2B6C">
        <w:rPr>
          <w:rFonts w:ascii="Arial Narrow" w:hAnsi="Arial Narrow" w:cs="Tahoma"/>
          <w:sz w:val="26"/>
          <w:szCs w:val="26"/>
        </w:rPr>
        <w:t xml:space="preserve"> days of the</w:t>
      </w:r>
      <w:r>
        <w:rPr>
          <w:rFonts w:ascii="Arial Narrow" w:hAnsi="Arial Narrow" w:cs="Tahoma"/>
          <w:sz w:val="26"/>
          <w:szCs w:val="26"/>
        </w:rPr>
        <w:t xml:space="preserve"> anniversary date.</w:t>
      </w:r>
    </w:p>
    <w:p w:rsidR="003109F6" w:rsidRPr="009E2B6C" w:rsidRDefault="004056E0" w:rsidP="003109F6">
      <w:pPr>
        <w:numPr>
          <w:ilvl w:val="0"/>
          <w:numId w:val="8"/>
        </w:numPr>
        <w:tabs>
          <w:tab w:val="num" w:pos="0"/>
        </w:tabs>
        <w:spacing w:before="360" w:after="120"/>
        <w:ind w:left="0" w:hanging="540"/>
        <w:rPr>
          <w:rFonts w:ascii="Arial Narrow" w:hAnsi="Arial Narrow" w:cs="Tahoma"/>
          <w:b/>
          <w:sz w:val="26"/>
          <w:szCs w:val="26"/>
        </w:rPr>
      </w:pPr>
      <w:r>
        <w:rPr>
          <w:rFonts w:ascii="Arial Narrow" w:hAnsi="Arial Narrow" w:cs="Tahoma"/>
          <w:b/>
          <w:sz w:val="26"/>
          <w:szCs w:val="26"/>
        </w:rPr>
        <w:t>Payments to the L</w:t>
      </w:r>
      <w:r w:rsidR="003109F6" w:rsidRPr="009E2B6C">
        <w:rPr>
          <w:rFonts w:ascii="Arial Narrow" w:hAnsi="Arial Narrow" w:cs="Tahoma"/>
          <w:b/>
          <w:sz w:val="26"/>
          <w:szCs w:val="26"/>
        </w:rPr>
        <w:t>icensee</w:t>
      </w:r>
    </w:p>
    <w:p w:rsidR="003109F6" w:rsidRPr="009E2B6C" w:rsidRDefault="003109F6" w:rsidP="003109F6">
      <w:pPr>
        <w:numPr>
          <w:ilvl w:val="0"/>
          <w:numId w:val="23"/>
        </w:numPr>
        <w:tabs>
          <w:tab w:val="clear" w:pos="720"/>
          <w:tab w:val="num" w:pos="540"/>
        </w:tabs>
        <w:spacing w:before="120"/>
        <w:ind w:left="540" w:hanging="540"/>
        <w:jc w:val="both"/>
        <w:rPr>
          <w:rFonts w:ascii="Arial Narrow" w:hAnsi="Arial Narrow" w:cs="Tahoma"/>
          <w:sz w:val="26"/>
          <w:szCs w:val="26"/>
        </w:rPr>
      </w:pPr>
      <w:r w:rsidRPr="009E2B6C">
        <w:rPr>
          <w:rFonts w:ascii="Arial Narrow" w:hAnsi="Arial Narrow" w:cs="Tahoma"/>
          <w:sz w:val="26"/>
          <w:szCs w:val="26"/>
        </w:rPr>
        <w:t xml:space="preserve">The payments to be made to the Licensee in respect of electrical energy sold or ancillary or network services provided </w:t>
      </w:r>
      <w:r w:rsidR="004056E0">
        <w:rPr>
          <w:rFonts w:ascii="Arial Narrow" w:hAnsi="Arial Narrow" w:cs="Tahoma"/>
          <w:sz w:val="26"/>
          <w:szCs w:val="26"/>
        </w:rPr>
        <w:t>by virtue of the L</w:t>
      </w:r>
      <w:r w:rsidRPr="009E2B6C">
        <w:rPr>
          <w:rFonts w:ascii="Arial Narrow" w:hAnsi="Arial Narrow" w:cs="Tahoma"/>
          <w:sz w:val="26"/>
          <w:szCs w:val="26"/>
        </w:rPr>
        <w:t>icence shall be in accordance with the Power Purchase Agreement or Network Service Contract or tariffs (or any other subsequent Power Purchase Agreement or Network Service Contract or tariffs) as approved by the</w:t>
      </w:r>
      <w:r w:rsidR="004056E0">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23"/>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Except as stated in the Power Purchase Agreement or Network Service Contract or tariffs approved by the </w:t>
      </w:r>
      <w:r w:rsidR="004056E0">
        <w:rPr>
          <w:rFonts w:ascii="Arial Narrow" w:hAnsi="Arial Narrow" w:cs="Tahoma"/>
          <w:sz w:val="26"/>
          <w:szCs w:val="26"/>
        </w:rPr>
        <w:t>.................[licensing authority]</w:t>
      </w:r>
      <w:r w:rsidRPr="009E2B6C">
        <w:rPr>
          <w:rFonts w:ascii="Arial Narrow" w:hAnsi="Arial Narrow" w:cs="Tahoma"/>
          <w:sz w:val="26"/>
          <w:szCs w:val="26"/>
        </w:rPr>
        <w:t>, no rebate or reduction in the maximum prices will apply in consideration of any stated improvement in the conditions of the demand by reason of load factor, time of the demand or other circumstances of the demand.</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Accounts and audit</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In the event that the Licensee holds one or more licences </w:t>
      </w:r>
      <w:r w:rsidR="004056E0">
        <w:rPr>
          <w:rFonts w:ascii="Arial Narrow" w:hAnsi="Arial Narrow" w:cs="Tahoma"/>
          <w:sz w:val="26"/>
          <w:szCs w:val="26"/>
        </w:rPr>
        <w:t>in addition to the</w:t>
      </w:r>
      <w:r w:rsidRPr="009E2B6C">
        <w:rPr>
          <w:rFonts w:ascii="Arial Narrow" w:hAnsi="Arial Narrow" w:cs="Tahoma"/>
          <w:sz w:val="26"/>
          <w:szCs w:val="26"/>
        </w:rPr>
        <w:t xml:space="preserve"> </w:t>
      </w:r>
      <w:r w:rsidR="004056E0">
        <w:rPr>
          <w:rFonts w:ascii="Arial Narrow" w:hAnsi="Arial Narrow" w:cs="Tahoma"/>
          <w:sz w:val="26"/>
          <w:szCs w:val="26"/>
        </w:rPr>
        <w:t>Licence</w:t>
      </w:r>
      <w:r w:rsidRPr="009E2B6C">
        <w:rPr>
          <w:rFonts w:ascii="Arial Narrow" w:hAnsi="Arial Narrow" w:cs="Tahoma"/>
          <w:sz w:val="26"/>
          <w:szCs w:val="26"/>
        </w:rPr>
        <w:t xml:space="preserve">, unless specifically exempted by the </w:t>
      </w:r>
      <w:proofErr w:type="gramStart"/>
      <w:r w:rsidR="004056E0">
        <w:rPr>
          <w:rFonts w:ascii="Arial Narrow" w:hAnsi="Arial Narrow" w:cs="Tahoma"/>
          <w:sz w:val="26"/>
          <w:szCs w:val="26"/>
        </w:rPr>
        <w:t>........[</w:t>
      </w:r>
      <w:proofErr w:type="gramEnd"/>
      <w:r w:rsidR="004056E0">
        <w:rPr>
          <w:rFonts w:ascii="Arial Narrow" w:hAnsi="Arial Narrow" w:cs="Tahoma"/>
          <w:sz w:val="26"/>
          <w:szCs w:val="26"/>
        </w:rPr>
        <w:t xml:space="preserve">licensing authority] </w:t>
      </w:r>
      <w:r w:rsidRPr="009E2B6C">
        <w:rPr>
          <w:rFonts w:ascii="Arial Narrow" w:hAnsi="Arial Narrow" w:cs="Tahoma"/>
          <w:sz w:val="26"/>
          <w:szCs w:val="26"/>
        </w:rPr>
        <w:t>or treated as a single undertaking by the</w:t>
      </w:r>
      <w:r w:rsidR="004056E0">
        <w:rPr>
          <w:rFonts w:ascii="Arial Narrow" w:hAnsi="Arial Narrow" w:cs="Tahoma"/>
          <w:sz w:val="26"/>
          <w:szCs w:val="26"/>
        </w:rPr>
        <w:t>...............[licensing authority]</w:t>
      </w:r>
      <w:r w:rsidRPr="009E2B6C">
        <w:rPr>
          <w:rFonts w:ascii="Arial Narrow" w:hAnsi="Arial Narrow" w:cs="Tahoma"/>
          <w:sz w:val="26"/>
          <w:szCs w:val="26"/>
        </w:rPr>
        <w:t>, the Licensee shall ensure that the accounts of each undertaking under each licence  shall be kept separate and distinct and in the man</w:t>
      </w:r>
      <w:r w:rsidR="00207406">
        <w:rPr>
          <w:rFonts w:ascii="Arial Narrow" w:hAnsi="Arial Narrow" w:cs="Tahoma"/>
          <w:sz w:val="26"/>
          <w:szCs w:val="26"/>
        </w:rPr>
        <w:t>ner and form prescribed by the ..................[licensing authority]</w:t>
      </w:r>
      <w:r w:rsidRPr="009E2B6C">
        <w:rPr>
          <w:rFonts w:ascii="Arial Narrow" w:hAnsi="Arial Narrow" w:cs="Tahoma"/>
          <w:sz w:val="26"/>
          <w:szCs w:val="26"/>
        </w:rPr>
        <w:t>.</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maintain his books of accounts (relating to </w:t>
      </w:r>
      <w:r w:rsidR="00207406">
        <w:rPr>
          <w:rFonts w:ascii="Arial Narrow" w:hAnsi="Arial Narrow" w:cs="Tahoma"/>
          <w:sz w:val="26"/>
          <w:szCs w:val="26"/>
        </w:rPr>
        <w:t>his undertaking by virtue of the Licence</w:t>
      </w:r>
      <w:r w:rsidRPr="009E2B6C">
        <w:rPr>
          <w:rFonts w:ascii="Arial Narrow" w:hAnsi="Arial Narrow" w:cs="Tahoma"/>
          <w:sz w:val="26"/>
          <w:szCs w:val="26"/>
        </w:rPr>
        <w:t xml:space="preserve">) in the form and particulars prescribed by the </w:t>
      </w:r>
      <w:r w:rsidR="00207406">
        <w:rPr>
          <w:rFonts w:ascii="Arial Narrow" w:hAnsi="Arial Narrow" w:cs="Tahoma"/>
          <w:sz w:val="26"/>
          <w:szCs w:val="26"/>
        </w:rPr>
        <w:t>............[licensing authority]</w:t>
      </w:r>
      <w:r w:rsidRPr="009E2B6C">
        <w:rPr>
          <w:rFonts w:ascii="Arial Narrow" w:hAnsi="Arial Narrow" w:cs="Tahoma"/>
          <w:sz w:val="26"/>
          <w:szCs w:val="26"/>
        </w:rPr>
        <w:t xml:space="preserve"> under the Act</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ensure that the accounts pertaining to the Licensee’s undertaking are examined and audited by such competent and impartial persons appointed by the License</w:t>
      </w:r>
      <w:r w:rsidR="00207406">
        <w:rPr>
          <w:rFonts w:ascii="Arial Narrow" w:hAnsi="Arial Narrow" w:cs="Tahoma"/>
          <w:sz w:val="26"/>
          <w:szCs w:val="26"/>
        </w:rPr>
        <w:t xml:space="preserve">e and approved by the </w:t>
      </w:r>
      <w:proofErr w:type="gramStart"/>
      <w:r w:rsidR="00207406">
        <w:rPr>
          <w:rFonts w:ascii="Arial Narrow" w:hAnsi="Arial Narrow" w:cs="Tahoma"/>
          <w:sz w:val="26"/>
          <w:szCs w:val="26"/>
        </w:rPr>
        <w:t>.............[</w:t>
      </w:r>
      <w:proofErr w:type="gramEnd"/>
      <w:r w:rsidR="00207406">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sidR="00207406">
        <w:rPr>
          <w:rFonts w:ascii="Arial Narrow" w:hAnsi="Arial Narrow" w:cs="Tahoma"/>
          <w:sz w:val="26"/>
          <w:szCs w:val="26"/>
        </w:rPr>
        <w:t>................[licensing authority]</w:t>
      </w:r>
      <w:r w:rsidRPr="009E2B6C">
        <w:rPr>
          <w:rFonts w:ascii="Arial Narrow" w:hAnsi="Arial Narrow" w:cs="Tahoma"/>
          <w:sz w:val="26"/>
          <w:szCs w:val="26"/>
        </w:rPr>
        <w:t xml:space="preserve"> may at any time, and at the </w:t>
      </w:r>
      <w:r w:rsidR="00207406">
        <w:rPr>
          <w:rFonts w:ascii="Arial Narrow" w:hAnsi="Arial Narrow" w:cs="Tahoma"/>
          <w:sz w:val="26"/>
          <w:szCs w:val="26"/>
        </w:rPr>
        <w:t>L</w:t>
      </w:r>
      <w:r w:rsidRPr="009E2B6C">
        <w:rPr>
          <w:rFonts w:ascii="Arial Narrow" w:hAnsi="Arial Narrow" w:cs="Tahoma"/>
          <w:sz w:val="26"/>
          <w:szCs w:val="26"/>
        </w:rPr>
        <w:t>icensee’s expense, require auditors to investigate and report to it upon any such particular matter or things relating to or arising out of the accounts of the Licensee in respect</w:t>
      </w:r>
      <w:r w:rsidR="00207406">
        <w:rPr>
          <w:rFonts w:ascii="Arial Narrow" w:hAnsi="Arial Narrow" w:cs="Tahoma"/>
          <w:sz w:val="26"/>
          <w:szCs w:val="26"/>
        </w:rPr>
        <w:t xml:space="preserve"> of the undertaking to which the Licence relates</w:t>
      </w:r>
      <w:r w:rsidRPr="009E2B6C">
        <w:rPr>
          <w:rFonts w:ascii="Arial Narrow" w:hAnsi="Arial Narrow" w:cs="Tahoma"/>
          <w:sz w:val="26"/>
          <w:szCs w:val="26"/>
        </w:rPr>
        <w:t>.</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The Licensee shall give to the auditor and his personnel access to such of the books and documents relating to the undertaking as are necessary for the purposes of the audit, and shall when required furnish to him and them all vouchers and information requisite for that purpose, and shall afford to him and them all facilities for the proper execution of his or their duty.</w:t>
      </w:r>
    </w:p>
    <w:p w:rsidR="003109F6" w:rsidRPr="009E2B6C" w:rsidRDefault="003109F6" w:rsidP="003109F6">
      <w:pPr>
        <w:numPr>
          <w:ilvl w:val="0"/>
          <w:numId w:val="20"/>
        </w:numPr>
        <w:tabs>
          <w:tab w:val="clear" w:pos="72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ensure that any report made by the auditor, or such portion thereof as the </w:t>
      </w:r>
      <w:proofErr w:type="gramStart"/>
      <w:r w:rsidR="00207406">
        <w:rPr>
          <w:rFonts w:ascii="Arial Narrow" w:hAnsi="Arial Narrow" w:cs="Tahoma"/>
          <w:sz w:val="26"/>
          <w:szCs w:val="26"/>
        </w:rPr>
        <w:t>....................[</w:t>
      </w:r>
      <w:proofErr w:type="gramEnd"/>
      <w:r w:rsidR="00207406">
        <w:rPr>
          <w:rFonts w:ascii="Arial Narrow" w:hAnsi="Arial Narrow" w:cs="Tahoma"/>
          <w:sz w:val="26"/>
          <w:szCs w:val="26"/>
        </w:rPr>
        <w:t xml:space="preserve">licensing authority] </w:t>
      </w:r>
      <w:r w:rsidRPr="009E2B6C">
        <w:rPr>
          <w:rFonts w:ascii="Arial Narrow" w:hAnsi="Arial Narrow" w:cs="Tahoma"/>
          <w:sz w:val="26"/>
          <w:szCs w:val="26"/>
        </w:rPr>
        <w:t>may direct, shall be appended to the annual statement of accounts of the Licensee.</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lastRenderedPageBreak/>
        <w:t>Fair competition and restriction to horizontal or vertical integration</w:t>
      </w:r>
    </w:p>
    <w:p w:rsidR="003109F6" w:rsidRPr="009E2B6C" w:rsidRDefault="003109F6" w:rsidP="003109F6">
      <w:pPr>
        <w:numPr>
          <w:ilvl w:val="0"/>
          <w:numId w:val="24"/>
        </w:numPr>
        <w:tabs>
          <w:tab w:val="clear" w:pos="720"/>
          <w:tab w:val="num" w:pos="540"/>
        </w:tabs>
        <w:spacing w:before="60" w:after="60"/>
        <w:ind w:left="540" w:hanging="540"/>
        <w:jc w:val="both"/>
        <w:rPr>
          <w:rFonts w:ascii="Arial Narrow" w:hAnsi="Arial Narrow" w:cs="Tahoma"/>
          <w:sz w:val="26"/>
          <w:szCs w:val="26"/>
        </w:rPr>
      </w:pPr>
      <w:r w:rsidRPr="009E2B6C">
        <w:rPr>
          <w:rFonts w:ascii="Arial Narrow" w:hAnsi="Arial Narrow" w:cs="Tahoma"/>
          <w:sz w:val="26"/>
          <w:szCs w:val="26"/>
        </w:rPr>
        <w:t xml:space="preserve">The </w:t>
      </w:r>
      <w:r w:rsidR="00207406">
        <w:rPr>
          <w:rFonts w:ascii="Arial Narrow" w:hAnsi="Arial Narrow" w:cs="Tahoma"/>
          <w:sz w:val="26"/>
          <w:szCs w:val="26"/>
        </w:rPr>
        <w:t>L</w:t>
      </w:r>
      <w:r>
        <w:rPr>
          <w:rFonts w:ascii="Arial Narrow" w:hAnsi="Arial Narrow" w:cs="Tahoma"/>
          <w:sz w:val="26"/>
          <w:szCs w:val="26"/>
        </w:rPr>
        <w:t>icensee</w:t>
      </w:r>
      <w:r w:rsidRPr="009E2B6C">
        <w:rPr>
          <w:rFonts w:ascii="Arial Narrow" w:hAnsi="Arial Narrow" w:cs="Tahoma"/>
          <w:sz w:val="26"/>
          <w:szCs w:val="26"/>
        </w:rPr>
        <w:t xml:space="preserve"> shall:</w:t>
      </w:r>
    </w:p>
    <w:p w:rsidR="003109F6" w:rsidRPr="009E2B6C" w:rsidRDefault="003109F6" w:rsidP="003109F6">
      <w:pPr>
        <w:numPr>
          <w:ilvl w:val="2"/>
          <w:numId w:val="4"/>
        </w:numPr>
        <w:tabs>
          <w:tab w:val="clear" w:pos="1494"/>
          <w:tab w:val="num" w:pos="1080"/>
        </w:tabs>
        <w:spacing w:after="60"/>
        <w:ind w:left="1080" w:hanging="540"/>
        <w:jc w:val="both"/>
        <w:rPr>
          <w:rFonts w:ascii="Arial Narrow" w:hAnsi="Arial Narrow" w:cs="Tahoma"/>
          <w:sz w:val="26"/>
          <w:szCs w:val="26"/>
        </w:rPr>
      </w:pPr>
      <w:r w:rsidRPr="009E2B6C">
        <w:rPr>
          <w:rFonts w:ascii="Arial Narrow" w:hAnsi="Arial Narrow" w:cs="Tahoma"/>
          <w:sz w:val="26"/>
          <w:szCs w:val="26"/>
        </w:rPr>
        <w:t>not show undue preference to, or exercise unfair discrimination against, any person or other licensee, in respect of his undertaking;</w:t>
      </w:r>
    </w:p>
    <w:p w:rsidR="003109F6" w:rsidRPr="009E2B6C" w:rsidRDefault="003109F6" w:rsidP="003109F6">
      <w:pPr>
        <w:numPr>
          <w:ilvl w:val="2"/>
          <w:numId w:val="4"/>
        </w:numPr>
        <w:tabs>
          <w:tab w:val="clear" w:pos="1494"/>
          <w:tab w:val="num" w:pos="1080"/>
        </w:tabs>
        <w:spacing w:after="60"/>
        <w:ind w:left="1080" w:hanging="540"/>
        <w:jc w:val="both"/>
        <w:rPr>
          <w:rFonts w:ascii="Arial Narrow" w:hAnsi="Arial Narrow" w:cs="Tahoma"/>
          <w:sz w:val="26"/>
          <w:szCs w:val="26"/>
        </w:rPr>
      </w:pPr>
      <w:r w:rsidRPr="009E2B6C">
        <w:rPr>
          <w:rFonts w:ascii="Arial Narrow" w:hAnsi="Arial Narrow" w:cs="Tahoma"/>
          <w:sz w:val="26"/>
          <w:szCs w:val="26"/>
        </w:rPr>
        <w:t xml:space="preserve">not engage in any practice or enter into any arrangement that has the object or the likely effect of preventing, restricting or distorting competition in the </w:t>
      </w:r>
      <w:r w:rsidRPr="009E2B6C">
        <w:rPr>
          <w:rFonts w:ascii="Arial Narrow" w:hAnsi="Arial Narrow" w:cs="Tahoma"/>
          <w:bCs/>
          <w:sz w:val="26"/>
          <w:szCs w:val="26"/>
        </w:rPr>
        <w:t>generation, transmission, distribution or supply of electrical energy</w:t>
      </w:r>
      <w:r w:rsidRPr="009E2B6C">
        <w:rPr>
          <w:rFonts w:ascii="Arial Narrow" w:hAnsi="Arial Narrow" w:cs="Tahoma"/>
          <w:sz w:val="26"/>
          <w:szCs w:val="26"/>
        </w:rPr>
        <w:t>; and</w:t>
      </w:r>
    </w:p>
    <w:p w:rsidR="003109F6" w:rsidRPr="009E2B6C" w:rsidRDefault="003109F6" w:rsidP="003109F6">
      <w:pPr>
        <w:numPr>
          <w:ilvl w:val="2"/>
          <w:numId w:val="4"/>
        </w:numPr>
        <w:tabs>
          <w:tab w:val="clear" w:pos="1494"/>
          <w:tab w:val="num" w:pos="1080"/>
        </w:tabs>
        <w:spacing w:after="60"/>
        <w:ind w:left="1080" w:hanging="540"/>
        <w:jc w:val="both"/>
        <w:rPr>
          <w:rFonts w:ascii="Arial Narrow" w:hAnsi="Arial Narrow" w:cs="Tahoma"/>
          <w:sz w:val="26"/>
          <w:szCs w:val="26"/>
        </w:rPr>
      </w:pPr>
      <w:proofErr w:type="gramStart"/>
      <w:r w:rsidRPr="009E2B6C">
        <w:rPr>
          <w:rFonts w:ascii="Arial Narrow" w:hAnsi="Arial Narrow" w:cs="Tahoma"/>
          <w:sz w:val="26"/>
          <w:szCs w:val="26"/>
        </w:rPr>
        <w:t>comply</w:t>
      </w:r>
      <w:proofErr w:type="gramEnd"/>
      <w:r w:rsidRPr="009E2B6C">
        <w:rPr>
          <w:rFonts w:ascii="Arial Narrow" w:hAnsi="Arial Narrow" w:cs="Tahoma"/>
          <w:sz w:val="26"/>
          <w:szCs w:val="26"/>
        </w:rPr>
        <w:t xml:space="preserve"> with every </w:t>
      </w:r>
      <w:r>
        <w:rPr>
          <w:rFonts w:ascii="Arial Narrow" w:hAnsi="Arial Narrow" w:cs="Tahoma"/>
          <w:sz w:val="26"/>
          <w:szCs w:val="26"/>
        </w:rPr>
        <w:t>directive</w:t>
      </w:r>
      <w:r w:rsidRPr="009E2B6C">
        <w:rPr>
          <w:rFonts w:ascii="Arial Narrow" w:hAnsi="Arial Narrow" w:cs="Tahoma"/>
          <w:sz w:val="26"/>
          <w:szCs w:val="26"/>
        </w:rPr>
        <w:t xml:space="preserve"> issued by the </w:t>
      </w:r>
      <w:r w:rsidR="00207406">
        <w:rPr>
          <w:rFonts w:ascii="Arial Narrow" w:hAnsi="Arial Narrow" w:cs="Tahoma"/>
          <w:sz w:val="26"/>
          <w:szCs w:val="26"/>
        </w:rPr>
        <w:t xml:space="preserve">..............[licensing authority] </w:t>
      </w:r>
      <w:r w:rsidRPr="009E2B6C">
        <w:rPr>
          <w:rFonts w:ascii="Arial Narrow" w:hAnsi="Arial Narrow" w:cs="Tahoma"/>
          <w:sz w:val="26"/>
          <w:szCs w:val="26"/>
        </w:rPr>
        <w:t>for the purpose of preventing any practice or arrangement that has the object or effect of preventing, restricting or distorting such competition.</w:t>
      </w:r>
    </w:p>
    <w:p w:rsidR="003109F6" w:rsidRPr="009E2B6C" w:rsidRDefault="003109F6" w:rsidP="003109F6">
      <w:pPr>
        <w:numPr>
          <w:ilvl w:val="0"/>
          <w:numId w:val="24"/>
        </w:numPr>
        <w:tabs>
          <w:tab w:val="clear" w:pos="720"/>
          <w:tab w:val="num" w:pos="540"/>
        </w:tabs>
        <w:spacing w:before="60" w:after="60"/>
        <w:ind w:left="540" w:hanging="540"/>
        <w:jc w:val="both"/>
        <w:rPr>
          <w:rFonts w:ascii="Arial Narrow" w:hAnsi="Arial Narrow" w:cs="Tahoma"/>
          <w:sz w:val="26"/>
          <w:szCs w:val="26"/>
        </w:rPr>
      </w:pPr>
      <w:r w:rsidRPr="009E2B6C">
        <w:rPr>
          <w:rFonts w:ascii="Arial Narrow" w:hAnsi="Arial Narrow" w:cs="Tahoma"/>
          <w:sz w:val="26"/>
          <w:szCs w:val="26"/>
        </w:rPr>
        <w:t>Without the prior written consent of the</w:t>
      </w:r>
      <w:proofErr w:type="gramStart"/>
      <w:r w:rsidR="00207406">
        <w:rPr>
          <w:rFonts w:ascii="Arial Narrow" w:hAnsi="Arial Narrow" w:cs="Tahoma"/>
          <w:sz w:val="26"/>
          <w:szCs w:val="26"/>
        </w:rPr>
        <w:t>........................[</w:t>
      </w:r>
      <w:proofErr w:type="gramEnd"/>
      <w:r w:rsidR="00207406">
        <w:rPr>
          <w:rFonts w:ascii="Arial Narrow" w:hAnsi="Arial Narrow" w:cs="Tahoma"/>
          <w:sz w:val="26"/>
          <w:szCs w:val="26"/>
        </w:rPr>
        <w:t>licensing authority]</w:t>
      </w:r>
      <w:r w:rsidRPr="009E2B6C">
        <w:rPr>
          <w:rFonts w:ascii="Arial Narrow" w:hAnsi="Arial Narrow" w:cs="Tahoma"/>
          <w:sz w:val="26"/>
          <w:szCs w:val="26"/>
        </w:rPr>
        <w:t xml:space="preserve">, which consent shall not be unreasonably withheld, the Licensee shall not directly or indirectly acquire shares or interest in another electric power undertaking within the </w:t>
      </w:r>
      <w:r w:rsidR="00207406">
        <w:rPr>
          <w:rFonts w:ascii="Arial Narrow" w:hAnsi="Arial Narrow" w:cs="Tahoma"/>
          <w:sz w:val="26"/>
          <w:szCs w:val="26"/>
        </w:rPr>
        <w:t>country.</w:t>
      </w:r>
    </w:p>
    <w:p w:rsidR="003109F6" w:rsidRPr="00F55917" w:rsidRDefault="003109F6" w:rsidP="003109F6">
      <w:pPr>
        <w:numPr>
          <w:ilvl w:val="0"/>
          <w:numId w:val="8"/>
        </w:numPr>
        <w:tabs>
          <w:tab w:val="num" w:pos="0"/>
        </w:tabs>
        <w:spacing w:before="360" w:after="120"/>
        <w:ind w:left="0" w:hanging="540"/>
        <w:rPr>
          <w:rFonts w:ascii="Arial Narrow" w:hAnsi="Arial Narrow" w:cs="Tahoma"/>
          <w:b/>
          <w:sz w:val="26"/>
          <w:szCs w:val="26"/>
        </w:rPr>
      </w:pPr>
      <w:r w:rsidRPr="00F55917">
        <w:rPr>
          <w:rFonts w:ascii="Arial Narrow" w:hAnsi="Arial Narrow" w:cs="Tahoma"/>
          <w:b/>
          <w:sz w:val="26"/>
          <w:szCs w:val="26"/>
        </w:rPr>
        <w:t xml:space="preserve">Compliance with the </w:t>
      </w:r>
      <w:r w:rsidR="00311ACE">
        <w:rPr>
          <w:rFonts w:ascii="Arial Narrow" w:hAnsi="Arial Narrow" w:cs="Tahoma"/>
          <w:b/>
          <w:sz w:val="26"/>
          <w:szCs w:val="26"/>
        </w:rPr>
        <w:t>Interconnection Guidelines</w:t>
      </w:r>
    </w:p>
    <w:p w:rsidR="003109F6" w:rsidRPr="009861B3" w:rsidRDefault="003109F6" w:rsidP="003109F6">
      <w:pPr>
        <w:numPr>
          <w:ilvl w:val="1"/>
          <w:numId w:val="26"/>
        </w:numPr>
        <w:tabs>
          <w:tab w:val="clear" w:pos="1440"/>
          <w:tab w:val="num" w:pos="540"/>
        </w:tabs>
        <w:spacing w:after="60"/>
        <w:ind w:left="540" w:hanging="540"/>
        <w:jc w:val="both"/>
        <w:rPr>
          <w:rFonts w:ascii="Arial Narrow" w:hAnsi="Arial Narrow" w:cs="Tahoma"/>
          <w:sz w:val="26"/>
          <w:szCs w:val="26"/>
        </w:rPr>
      </w:pPr>
      <w:r w:rsidRPr="009861B3">
        <w:rPr>
          <w:rFonts w:ascii="Arial Narrow" w:hAnsi="Arial Narrow" w:cs="Tahoma"/>
          <w:sz w:val="26"/>
          <w:szCs w:val="26"/>
        </w:rPr>
        <w:t>In</w:t>
      </w:r>
      <w:r>
        <w:rPr>
          <w:rFonts w:ascii="Arial Narrow" w:hAnsi="Arial Narrow" w:cs="Tahoma"/>
          <w:sz w:val="26"/>
          <w:szCs w:val="26"/>
        </w:rPr>
        <w:t xml:space="preserve"> planning, providing connection, operating </w:t>
      </w:r>
      <w:r w:rsidRPr="009861B3">
        <w:rPr>
          <w:rFonts w:ascii="Arial Narrow" w:hAnsi="Arial Narrow" w:cs="Tahoma"/>
          <w:sz w:val="26"/>
          <w:szCs w:val="26"/>
        </w:rPr>
        <w:t xml:space="preserve">and maintaining the transmission system, the Licensee shall fully comply with the </w:t>
      </w:r>
      <w:r w:rsidR="00311ACE">
        <w:rPr>
          <w:rFonts w:ascii="Arial Narrow" w:hAnsi="Arial Narrow" w:cs="Tahoma"/>
          <w:sz w:val="26"/>
          <w:szCs w:val="26"/>
        </w:rPr>
        <w:t>Interconnection Guidelines</w:t>
      </w:r>
      <w:r w:rsidRPr="009861B3">
        <w:rPr>
          <w:rFonts w:ascii="Arial Narrow" w:hAnsi="Arial Narrow" w:cs="Tahoma"/>
          <w:sz w:val="26"/>
          <w:szCs w:val="26"/>
        </w:rPr>
        <w:t>.</w:t>
      </w:r>
    </w:p>
    <w:p w:rsidR="003109F6" w:rsidRPr="009861B3" w:rsidRDefault="003109F6" w:rsidP="003109F6">
      <w:pPr>
        <w:numPr>
          <w:ilvl w:val="1"/>
          <w:numId w:val="26"/>
        </w:numPr>
        <w:tabs>
          <w:tab w:val="clear" w:pos="1440"/>
          <w:tab w:val="num" w:pos="540"/>
        </w:tabs>
        <w:spacing w:after="60"/>
        <w:ind w:left="540" w:hanging="540"/>
        <w:jc w:val="both"/>
        <w:rPr>
          <w:rFonts w:ascii="Arial Narrow" w:hAnsi="Arial Narrow" w:cs="Tahoma"/>
          <w:sz w:val="26"/>
          <w:szCs w:val="26"/>
        </w:rPr>
      </w:pPr>
      <w:r w:rsidRPr="009861B3">
        <w:rPr>
          <w:rFonts w:ascii="Arial Narrow" w:hAnsi="Arial Narrow" w:cs="Tahoma"/>
          <w:sz w:val="26"/>
          <w:szCs w:val="26"/>
        </w:rPr>
        <w:t xml:space="preserve">In case the Licensee finds that it is, or will be, unable to comply with any provision of the </w:t>
      </w:r>
      <w:r w:rsidR="00207406">
        <w:rPr>
          <w:rFonts w:ascii="Arial Narrow" w:hAnsi="Arial Narrow" w:cs="Tahoma"/>
          <w:sz w:val="26"/>
          <w:szCs w:val="26"/>
        </w:rPr>
        <w:t xml:space="preserve">Interconnection </w:t>
      </w:r>
      <w:r w:rsidR="00395656">
        <w:rPr>
          <w:rFonts w:ascii="Arial Narrow" w:hAnsi="Arial Narrow" w:cs="Tahoma"/>
          <w:sz w:val="26"/>
          <w:szCs w:val="26"/>
        </w:rPr>
        <w:t>Guidelines</w:t>
      </w:r>
      <w:r w:rsidRPr="009861B3">
        <w:rPr>
          <w:rFonts w:ascii="Arial Narrow" w:hAnsi="Arial Narrow" w:cs="Tahoma"/>
          <w:sz w:val="26"/>
          <w:szCs w:val="26"/>
        </w:rPr>
        <w:t xml:space="preserve"> at any time, then he shall make such reasonable efforts as are required to remedy such non-compliance as soon as reasonably practicable and immediately notify the</w:t>
      </w:r>
      <w:r w:rsidR="00207406">
        <w:rPr>
          <w:rFonts w:ascii="Arial Narrow" w:hAnsi="Arial Narrow" w:cs="Tahoma"/>
          <w:sz w:val="26"/>
          <w:szCs w:val="26"/>
        </w:rPr>
        <w:t>.....................[licensing authority]</w:t>
      </w:r>
      <w:r w:rsidRPr="009861B3">
        <w:rPr>
          <w:rFonts w:ascii="Arial Narrow" w:hAnsi="Arial Narrow" w:cs="Tahoma"/>
          <w:sz w:val="26"/>
          <w:szCs w:val="26"/>
        </w:rPr>
        <w:t>.</w:t>
      </w:r>
    </w:p>
    <w:p w:rsidR="003109F6" w:rsidRPr="009861B3" w:rsidRDefault="003109F6" w:rsidP="003109F6">
      <w:pPr>
        <w:numPr>
          <w:ilvl w:val="1"/>
          <w:numId w:val="26"/>
        </w:numPr>
        <w:tabs>
          <w:tab w:val="clear" w:pos="1440"/>
          <w:tab w:val="num" w:pos="540"/>
        </w:tabs>
        <w:spacing w:after="60"/>
        <w:ind w:left="540" w:hanging="540"/>
        <w:jc w:val="both"/>
        <w:rPr>
          <w:rFonts w:ascii="Arial Narrow" w:hAnsi="Arial Narrow" w:cs="Tahoma"/>
          <w:sz w:val="26"/>
          <w:szCs w:val="26"/>
        </w:rPr>
      </w:pPr>
      <w:r w:rsidRPr="009861B3">
        <w:rPr>
          <w:rFonts w:ascii="Arial Narrow" w:hAnsi="Arial Narrow" w:cs="Tahoma"/>
          <w:sz w:val="26"/>
          <w:szCs w:val="26"/>
        </w:rPr>
        <w:t xml:space="preserve">The </w:t>
      </w:r>
      <w:proofErr w:type="gramStart"/>
      <w:r w:rsidR="00207406">
        <w:rPr>
          <w:rFonts w:ascii="Arial Narrow" w:hAnsi="Arial Narrow" w:cs="Tahoma"/>
          <w:sz w:val="26"/>
          <w:szCs w:val="26"/>
        </w:rPr>
        <w:t>...............[</w:t>
      </w:r>
      <w:proofErr w:type="gramEnd"/>
      <w:r w:rsidR="00207406">
        <w:rPr>
          <w:rFonts w:ascii="Arial Narrow" w:hAnsi="Arial Narrow" w:cs="Tahoma"/>
          <w:sz w:val="26"/>
          <w:szCs w:val="26"/>
        </w:rPr>
        <w:t xml:space="preserve">licensing authority] </w:t>
      </w:r>
      <w:r w:rsidRPr="009861B3">
        <w:rPr>
          <w:rFonts w:ascii="Arial Narrow" w:hAnsi="Arial Narrow" w:cs="Tahoma"/>
          <w:sz w:val="26"/>
          <w:szCs w:val="26"/>
        </w:rPr>
        <w:t xml:space="preserve">may, following consultation with the Licensee and other licensees or users that may be affected, and for good cause shown, issue directives relieving the Licensee of his obligations to comply with specific provisions of the </w:t>
      </w:r>
      <w:r w:rsidR="00311ACE">
        <w:rPr>
          <w:rFonts w:ascii="Arial Narrow" w:hAnsi="Arial Narrow" w:cs="Tahoma"/>
          <w:sz w:val="26"/>
          <w:szCs w:val="26"/>
        </w:rPr>
        <w:t>Interconnection Guidelines</w:t>
      </w:r>
      <w:r w:rsidRPr="009861B3">
        <w:rPr>
          <w:rFonts w:ascii="Arial Narrow" w:hAnsi="Arial Narrow" w:cs="Tahoma"/>
          <w:sz w:val="26"/>
          <w:szCs w:val="26"/>
        </w:rPr>
        <w:t xml:space="preserve"> in respect of such parts of the Licensee's transmission system and/or to such extent or duration as may be established in such directives.</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bookmarkStart w:id="3" w:name="_Quality_of_Service_and_Performance_"/>
      <w:bookmarkEnd w:id="3"/>
      <w:r w:rsidRPr="009C1662">
        <w:rPr>
          <w:rFonts w:ascii="Arial Narrow" w:hAnsi="Arial Narrow" w:cs="Tahoma"/>
          <w:b/>
          <w:sz w:val="26"/>
          <w:szCs w:val="26"/>
        </w:rPr>
        <w:t>Distribution Code</w:t>
      </w:r>
    </w:p>
    <w:p w:rsidR="003109F6" w:rsidRPr="009E2B6C" w:rsidRDefault="003109F6" w:rsidP="003109F6">
      <w:pPr>
        <w:numPr>
          <w:ilvl w:val="1"/>
          <w:numId w:val="30"/>
        </w:numPr>
        <w:tabs>
          <w:tab w:val="clear" w:pos="1440"/>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 fully implement and co</w:t>
      </w:r>
      <w:r w:rsidR="00395656">
        <w:rPr>
          <w:rFonts w:ascii="Arial Narrow" w:hAnsi="Arial Narrow" w:cs="Tahoma"/>
          <w:sz w:val="26"/>
          <w:szCs w:val="26"/>
        </w:rPr>
        <w:t>mply with the Distribution Code in force from time to time.</w:t>
      </w:r>
    </w:p>
    <w:p w:rsidR="003109F6" w:rsidRPr="009E2B6C" w:rsidRDefault="003109F6" w:rsidP="003109F6">
      <w:pPr>
        <w:numPr>
          <w:ilvl w:val="1"/>
          <w:numId w:val="30"/>
        </w:numPr>
        <w:tabs>
          <w:tab w:val="clear" w:pos="1440"/>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keep under continuous review the implementation of the Distribution Code in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area of supply</w:t>
      </w:r>
      <w:r w:rsidRPr="009E2B6C">
        <w:rPr>
          <w:rFonts w:ascii="Arial Narrow" w:hAnsi="Arial Narrow" w:cs="Tahoma"/>
          <w:sz w:val="26"/>
          <w:szCs w:val="26"/>
        </w:rPr>
        <w:t xml:space="preserve"> and propose to the </w:t>
      </w:r>
      <w:proofErr w:type="gramStart"/>
      <w:r w:rsidR="00395656">
        <w:rPr>
          <w:rFonts w:ascii="Arial Narrow" w:hAnsi="Arial Narrow" w:cs="Tahoma"/>
          <w:sz w:val="26"/>
          <w:szCs w:val="26"/>
        </w:rPr>
        <w:t>..........[</w:t>
      </w:r>
      <w:proofErr w:type="gramEnd"/>
      <w:r w:rsidR="00395656">
        <w:rPr>
          <w:rFonts w:ascii="Arial Narrow" w:hAnsi="Arial Narrow" w:cs="Tahoma"/>
          <w:sz w:val="26"/>
          <w:szCs w:val="26"/>
        </w:rPr>
        <w:t>licensing authority]</w:t>
      </w:r>
      <w:r w:rsidRPr="009E2B6C">
        <w:rPr>
          <w:rFonts w:ascii="Arial Narrow" w:hAnsi="Arial Narrow" w:cs="Tahoma"/>
          <w:sz w:val="26"/>
          <w:szCs w:val="26"/>
        </w:rPr>
        <w:t>any amendments the Licensee considers necessary.</w:t>
      </w:r>
    </w:p>
    <w:p w:rsidR="003109F6" w:rsidRPr="009E2B6C" w:rsidRDefault="003109F6" w:rsidP="00395656">
      <w:pPr>
        <w:spacing w:after="60"/>
        <w:ind w:left="540"/>
        <w:jc w:val="both"/>
        <w:rPr>
          <w:rFonts w:ascii="Arial Narrow" w:hAnsi="Arial Narrow" w:cs="Tahoma"/>
          <w:sz w:val="26"/>
          <w:szCs w:val="26"/>
        </w:rPr>
      </w:pPr>
    </w:p>
    <w:p w:rsidR="003109F6" w:rsidRPr="009E2B6C" w:rsidRDefault="003109F6" w:rsidP="003109F6">
      <w:pPr>
        <w:numPr>
          <w:ilvl w:val="1"/>
          <w:numId w:val="30"/>
        </w:numPr>
        <w:tabs>
          <w:tab w:val="clear" w:pos="1440"/>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make a copy of the Distribution Code, as revised from time to time, available for inspection by members of the public resident in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area of supply</w:t>
      </w:r>
      <w:r w:rsidRPr="009E2B6C">
        <w:rPr>
          <w:rFonts w:ascii="Arial Narrow" w:hAnsi="Arial Narrow" w:cs="Tahoma"/>
          <w:sz w:val="26"/>
          <w:szCs w:val="26"/>
        </w:rPr>
        <w:t xml:space="preserve"> at each of </w:t>
      </w:r>
      <w:r>
        <w:rPr>
          <w:rFonts w:ascii="Arial Narrow" w:hAnsi="Arial Narrow" w:cs="Tahoma"/>
          <w:sz w:val="26"/>
          <w:szCs w:val="26"/>
        </w:rPr>
        <w:t>his</w:t>
      </w:r>
      <w:r w:rsidRPr="009E2B6C">
        <w:rPr>
          <w:rFonts w:ascii="Arial Narrow" w:hAnsi="Arial Narrow" w:cs="Tahoma"/>
          <w:sz w:val="26"/>
          <w:szCs w:val="26"/>
        </w:rPr>
        <w:t xml:space="preserve"> offices during normal working hours; and provide </w:t>
      </w:r>
      <w:r>
        <w:rPr>
          <w:rFonts w:ascii="Arial Narrow" w:hAnsi="Arial Narrow" w:cs="Tahoma"/>
          <w:sz w:val="26"/>
          <w:szCs w:val="26"/>
        </w:rPr>
        <w:t>at</w:t>
      </w:r>
      <w:r w:rsidRPr="009E2B6C">
        <w:rPr>
          <w:rFonts w:ascii="Arial Narrow" w:hAnsi="Arial Narrow" w:cs="Tahoma"/>
          <w:sz w:val="26"/>
          <w:szCs w:val="26"/>
        </w:rPr>
        <w:t xml:space="preserve"> a reasonable fee a copy of the Distribution Code, as revised from time to time, to any person residing in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area of supply</w:t>
      </w:r>
      <w:r w:rsidRPr="009E2B6C">
        <w:rPr>
          <w:rFonts w:ascii="Arial Narrow" w:hAnsi="Arial Narrow" w:cs="Tahoma"/>
          <w:sz w:val="26"/>
          <w:szCs w:val="26"/>
        </w:rPr>
        <w:t xml:space="preserve"> who requests it.</w:t>
      </w:r>
    </w:p>
    <w:p w:rsidR="003109F6" w:rsidRPr="009E2B6C" w:rsidRDefault="00395656" w:rsidP="003109F6">
      <w:pPr>
        <w:numPr>
          <w:ilvl w:val="1"/>
          <w:numId w:val="30"/>
        </w:numPr>
        <w:tabs>
          <w:tab w:val="clear" w:pos="1440"/>
          <w:tab w:val="num" w:pos="540"/>
        </w:tabs>
        <w:spacing w:after="60"/>
        <w:ind w:left="540" w:hanging="540"/>
        <w:jc w:val="both"/>
        <w:rPr>
          <w:rFonts w:ascii="Arial Narrow" w:hAnsi="Arial Narrow" w:cs="Tahoma"/>
          <w:sz w:val="26"/>
          <w:szCs w:val="26"/>
        </w:rPr>
      </w:pPr>
      <w:r>
        <w:rPr>
          <w:rFonts w:ascii="Arial Narrow" w:hAnsi="Arial Narrow" w:cs="Tahoma"/>
          <w:sz w:val="26"/>
          <w:szCs w:val="26"/>
        </w:rPr>
        <w:t>The</w:t>
      </w:r>
      <w:proofErr w:type="gramStart"/>
      <w:r>
        <w:rPr>
          <w:rFonts w:ascii="Arial Narrow" w:hAnsi="Arial Narrow" w:cs="Tahoma"/>
          <w:sz w:val="26"/>
          <w:szCs w:val="26"/>
        </w:rPr>
        <w:t>.............[</w:t>
      </w:r>
      <w:proofErr w:type="gramEnd"/>
      <w:r>
        <w:rPr>
          <w:rFonts w:ascii="Arial Narrow" w:hAnsi="Arial Narrow" w:cs="Tahoma"/>
          <w:sz w:val="26"/>
          <w:szCs w:val="26"/>
        </w:rPr>
        <w:t xml:space="preserve">licensing authority] </w:t>
      </w:r>
      <w:r w:rsidR="003109F6" w:rsidRPr="009E2B6C">
        <w:rPr>
          <w:rFonts w:ascii="Arial Narrow" w:hAnsi="Arial Narrow" w:cs="Tahoma"/>
          <w:sz w:val="26"/>
          <w:szCs w:val="26"/>
        </w:rPr>
        <w:t xml:space="preserve">may, following consultation with the Licensee and for good cause shown, issue directions relieving the Licensee of </w:t>
      </w:r>
      <w:r w:rsidR="003109F6">
        <w:rPr>
          <w:rFonts w:ascii="Arial Narrow" w:hAnsi="Arial Narrow" w:cs="Tahoma"/>
          <w:sz w:val="26"/>
          <w:szCs w:val="26"/>
        </w:rPr>
        <w:t>his</w:t>
      </w:r>
      <w:r w:rsidR="003109F6" w:rsidRPr="009E2B6C">
        <w:rPr>
          <w:rFonts w:ascii="Arial Narrow" w:hAnsi="Arial Narrow" w:cs="Tahoma"/>
          <w:sz w:val="26"/>
          <w:szCs w:val="26"/>
        </w:rPr>
        <w:t xml:space="preserve"> obligations to comply with specific provisions of the Distribution Code in respect of such parts of the Licensee's distribution system and/or to such extent or duration as may be established in such directions.</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bookmarkStart w:id="4" w:name="_Performance_standards_and_quality_o"/>
      <w:bookmarkEnd w:id="4"/>
      <w:r w:rsidRPr="009C1662">
        <w:rPr>
          <w:rFonts w:ascii="Arial Narrow" w:hAnsi="Arial Narrow" w:cs="Tahoma"/>
          <w:b/>
          <w:sz w:val="26"/>
          <w:szCs w:val="26"/>
        </w:rPr>
        <w:lastRenderedPageBreak/>
        <w:t>Performance standards and quality of supply and service</w:t>
      </w:r>
    </w:p>
    <w:p w:rsidR="003109F6" w:rsidRPr="009E2B6C" w:rsidRDefault="003109F6" w:rsidP="003109F6">
      <w:pPr>
        <w:numPr>
          <w:ilvl w:val="1"/>
          <w:numId w:val="31"/>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conduct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undertaking</w:t>
      </w:r>
      <w:r w:rsidR="00395656">
        <w:rPr>
          <w:rFonts w:ascii="Arial Narrow" w:hAnsi="Arial Narrow" w:cs="Tahoma"/>
          <w:sz w:val="26"/>
          <w:szCs w:val="26"/>
        </w:rPr>
        <w:t xml:space="preserve"> in the manner which achieves performance s</w:t>
      </w:r>
      <w:r w:rsidRPr="009E2B6C">
        <w:rPr>
          <w:rFonts w:ascii="Arial Narrow" w:hAnsi="Arial Narrow" w:cs="Tahoma"/>
          <w:sz w:val="26"/>
          <w:szCs w:val="26"/>
        </w:rPr>
        <w:t xml:space="preserve">tandards </w:t>
      </w:r>
      <w:bookmarkStart w:id="5" w:name="OLE_LINK1"/>
      <w:r>
        <w:rPr>
          <w:rFonts w:ascii="Arial Narrow" w:hAnsi="Arial Narrow" w:cs="Tahoma"/>
          <w:sz w:val="26"/>
          <w:szCs w:val="26"/>
        </w:rPr>
        <w:t xml:space="preserve">and </w:t>
      </w:r>
      <w:r w:rsidRPr="009E2B6C">
        <w:rPr>
          <w:rFonts w:ascii="Arial Narrow" w:hAnsi="Arial Narrow" w:cs="Tahoma"/>
          <w:sz w:val="26"/>
          <w:szCs w:val="26"/>
        </w:rPr>
        <w:t xml:space="preserve">quality of </w:t>
      </w:r>
      <w:r>
        <w:rPr>
          <w:rFonts w:ascii="Arial Narrow" w:hAnsi="Arial Narrow" w:cs="Tahoma"/>
          <w:sz w:val="26"/>
          <w:szCs w:val="26"/>
        </w:rPr>
        <w:t xml:space="preserve">supply and </w:t>
      </w:r>
      <w:r w:rsidRPr="009E2B6C">
        <w:rPr>
          <w:rFonts w:ascii="Arial Narrow" w:hAnsi="Arial Narrow" w:cs="Tahoma"/>
          <w:sz w:val="26"/>
          <w:szCs w:val="26"/>
        </w:rPr>
        <w:t xml:space="preserve">service </w:t>
      </w:r>
      <w:r>
        <w:rPr>
          <w:rFonts w:ascii="Arial Narrow" w:hAnsi="Arial Narrow" w:cs="Tahoma"/>
          <w:sz w:val="26"/>
          <w:szCs w:val="26"/>
        </w:rPr>
        <w:t>levels</w:t>
      </w:r>
      <w:r w:rsidRPr="009E2B6C">
        <w:rPr>
          <w:rFonts w:ascii="Arial Narrow" w:hAnsi="Arial Narrow" w:cs="Tahoma"/>
          <w:sz w:val="26"/>
          <w:szCs w:val="26"/>
        </w:rPr>
        <w:t xml:space="preserve"> </w:t>
      </w:r>
      <w:bookmarkEnd w:id="5"/>
      <w:r w:rsidRPr="009E2B6C">
        <w:rPr>
          <w:rFonts w:ascii="Arial Narrow" w:hAnsi="Arial Narrow" w:cs="Tahoma"/>
          <w:sz w:val="26"/>
          <w:szCs w:val="26"/>
        </w:rPr>
        <w:t xml:space="preserve">to which </w:t>
      </w:r>
      <w:r>
        <w:rPr>
          <w:rFonts w:ascii="Arial Narrow" w:hAnsi="Arial Narrow" w:cs="Tahoma"/>
          <w:sz w:val="26"/>
          <w:szCs w:val="26"/>
        </w:rPr>
        <w:t>he</w:t>
      </w:r>
      <w:r w:rsidRPr="009E2B6C">
        <w:rPr>
          <w:rFonts w:ascii="Arial Narrow" w:hAnsi="Arial Narrow" w:cs="Tahoma"/>
          <w:sz w:val="26"/>
          <w:szCs w:val="26"/>
        </w:rPr>
        <w:t xml:space="preserve"> is subject</w:t>
      </w:r>
      <w:r w:rsidRPr="009861B3">
        <w:rPr>
          <w:rFonts w:ascii="Arial Narrow" w:hAnsi="Arial Narrow" w:cs="Tahoma"/>
          <w:sz w:val="26"/>
          <w:szCs w:val="26"/>
        </w:rPr>
        <w:t xml:space="preserve">, as may be established </w:t>
      </w:r>
      <w:r>
        <w:rPr>
          <w:rFonts w:ascii="Arial Narrow" w:hAnsi="Arial Narrow" w:cs="Tahoma"/>
          <w:sz w:val="26"/>
          <w:szCs w:val="26"/>
        </w:rPr>
        <w:t xml:space="preserve">or approved </w:t>
      </w:r>
      <w:r w:rsidRPr="009861B3">
        <w:rPr>
          <w:rFonts w:ascii="Arial Narrow" w:hAnsi="Arial Narrow" w:cs="Tahoma"/>
          <w:sz w:val="26"/>
          <w:szCs w:val="26"/>
        </w:rPr>
        <w:t xml:space="preserve">by the </w:t>
      </w:r>
      <w:r w:rsidR="00395656">
        <w:rPr>
          <w:rFonts w:ascii="Arial Narrow" w:hAnsi="Arial Narrow" w:cs="Tahoma"/>
          <w:sz w:val="26"/>
          <w:szCs w:val="26"/>
        </w:rPr>
        <w:t>...................[licensing authority]</w:t>
      </w:r>
      <w:r w:rsidRPr="009861B3">
        <w:rPr>
          <w:rFonts w:ascii="Arial Narrow" w:hAnsi="Arial Narrow" w:cs="Tahoma"/>
          <w:sz w:val="26"/>
          <w:szCs w:val="26"/>
        </w:rPr>
        <w:t>, or any other appl</w:t>
      </w:r>
      <w:r w:rsidR="00395656">
        <w:rPr>
          <w:rFonts w:ascii="Arial Narrow" w:hAnsi="Arial Narrow" w:cs="Tahoma"/>
          <w:sz w:val="26"/>
          <w:szCs w:val="26"/>
        </w:rPr>
        <w:t>icable standard established in c</w:t>
      </w:r>
      <w:r w:rsidRPr="009861B3">
        <w:rPr>
          <w:rFonts w:ascii="Arial Narrow" w:hAnsi="Arial Narrow" w:cs="Tahoma"/>
          <w:sz w:val="26"/>
          <w:szCs w:val="26"/>
        </w:rPr>
        <w:t>odes</w:t>
      </w:r>
      <w:r w:rsidR="00395656">
        <w:rPr>
          <w:rFonts w:ascii="Arial Narrow" w:hAnsi="Arial Narrow" w:cs="Tahoma"/>
          <w:sz w:val="26"/>
          <w:szCs w:val="26"/>
        </w:rPr>
        <w:t xml:space="preserve"> or r</w:t>
      </w:r>
      <w:r>
        <w:rPr>
          <w:rFonts w:ascii="Arial Narrow" w:hAnsi="Arial Narrow" w:cs="Tahoma"/>
          <w:sz w:val="26"/>
          <w:szCs w:val="26"/>
        </w:rPr>
        <w:t>egulations issued under the Act</w:t>
      </w:r>
      <w:r w:rsidRPr="009E2B6C">
        <w:rPr>
          <w:rFonts w:ascii="Arial Narrow" w:hAnsi="Arial Narrow" w:cs="Tahoma"/>
          <w:sz w:val="26"/>
          <w:szCs w:val="26"/>
        </w:rPr>
        <w:t>.</w:t>
      </w:r>
    </w:p>
    <w:p w:rsidR="003109F6" w:rsidRPr="009E2B6C" w:rsidRDefault="003109F6" w:rsidP="003109F6">
      <w:pPr>
        <w:numPr>
          <w:ilvl w:val="1"/>
          <w:numId w:val="31"/>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 prepare a report</w:t>
      </w:r>
      <w:r>
        <w:rPr>
          <w:rFonts w:ascii="Arial Narrow" w:hAnsi="Arial Narrow" w:cs="Tahoma"/>
          <w:sz w:val="26"/>
          <w:szCs w:val="26"/>
        </w:rPr>
        <w:t>,</w:t>
      </w:r>
      <w:r w:rsidRPr="009E2B6C">
        <w:rPr>
          <w:rFonts w:ascii="Arial Narrow" w:hAnsi="Arial Narrow" w:cs="Tahoma"/>
          <w:sz w:val="26"/>
          <w:szCs w:val="26"/>
        </w:rPr>
        <w:t xml:space="preserve"> within ninety (90) days after this </w:t>
      </w:r>
      <w:r>
        <w:rPr>
          <w:rFonts w:ascii="Arial Narrow" w:hAnsi="Arial Narrow" w:cs="Tahoma"/>
          <w:sz w:val="26"/>
          <w:szCs w:val="26"/>
        </w:rPr>
        <w:t xml:space="preserve">Licence </w:t>
      </w:r>
      <w:r w:rsidRPr="009E2B6C">
        <w:rPr>
          <w:rFonts w:ascii="Arial Narrow" w:hAnsi="Arial Narrow" w:cs="Tahoma"/>
          <w:sz w:val="26"/>
          <w:szCs w:val="26"/>
        </w:rPr>
        <w:t>becomes effective</w:t>
      </w:r>
      <w:r>
        <w:rPr>
          <w:rFonts w:ascii="Arial Narrow" w:hAnsi="Arial Narrow" w:cs="Tahoma"/>
          <w:sz w:val="26"/>
          <w:szCs w:val="26"/>
        </w:rPr>
        <w:t>,</w:t>
      </w:r>
      <w:r w:rsidRPr="009E2B6C">
        <w:rPr>
          <w:rFonts w:ascii="Arial Narrow" w:hAnsi="Arial Narrow" w:cs="Tahoma"/>
          <w:sz w:val="26"/>
          <w:szCs w:val="26"/>
        </w:rPr>
        <w:t xml:space="preserve"> </w:t>
      </w:r>
      <w:r w:rsidRPr="009861B3">
        <w:rPr>
          <w:rFonts w:ascii="Arial Narrow" w:hAnsi="Arial Narrow" w:cs="Tahoma"/>
          <w:sz w:val="26"/>
          <w:szCs w:val="26"/>
        </w:rPr>
        <w:t xml:space="preserve">indicating </w:t>
      </w:r>
      <w:r>
        <w:rPr>
          <w:rFonts w:ascii="Arial Narrow" w:hAnsi="Arial Narrow" w:cs="Tahoma"/>
          <w:sz w:val="26"/>
          <w:szCs w:val="26"/>
        </w:rPr>
        <w:t xml:space="preserve">the minimum </w:t>
      </w:r>
      <w:r w:rsidR="00395656">
        <w:rPr>
          <w:rFonts w:ascii="Arial Narrow" w:hAnsi="Arial Narrow" w:cs="Tahoma"/>
          <w:sz w:val="26"/>
          <w:szCs w:val="26"/>
        </w:rPr>
        <w:t>performance s</w:t>
      </w:r>
      <w:r w:rsidRPr="009861B3">
        <w:rPr>
          <w:rFonts w:ascii="Arial Narrow" w:hAnsi="Arial Narrow" w:cs="Tahoma"/>
          <w:sz w:val="26"/>
          <w:szCs w:val="26"/>
        </w:rPr>
        <w:t xml:space="preserve">tandards </w:t>
      </w:r>
      <w:r>
        <w:rPr>
          <w:rFonts w:ascii="Arial Narrow" w:hAnsi="Arial Narrow" w:cs="Tahoma"/>
          <w:sz w:val="26"/>
          <w:szCs w:val="26"/>
        </w:rPr>
        <w:t xml:space="preserve">and </w:t>
      </w:r>
      <w:r w:rsidRPr="009E2B6C">
        <w:rPr>
          <w:rFonts w:ascii="Arial Narrow" w:hAnsi="Arial Narrow" w:cs="Tahoma"/>
          <w:sz w:val="26"/>
          <w:szCs w:val="26"/>
        </w:rPr>
        <w:t xml:space="preserve">quality of </w:t>
      </w:r>
      <w:r>
        <w:rPr>
          <w:rFonts w:ascii="Arial Narrow" w:hAnsi="Arial Narrow" w:cs="Tahoma"/>
          <w:sz w:val="26"/>
          <w:szCs w:val="26"/>
        </w:rPr>
        <w:t xml:space="preserve">supply and </w:t>
      </w:r>
      <w:r w:rsidRPr="009E2B6C">
        <w:rPr>
          <w:rFonts w:ascii="Arial Narrow" w:hAnsi="Arial Narrow" w:cs="Tahoma"/>
          <w:sz w:val="26"/>
          <w:szCs w:val="26"/>
        </w:rPr>
        <w:t xml:space="preserve">service </w:t>
      </w:r>
      <w:r>
        <w:rPr>
          <w:rFonts w:ascii="Arial Narrow" w:hAnsi="Arial Narrow" w:cs="Tahoma"/>
          <w:sz w:val="26"/>
          <w:szCs w:val="26"/>
        </w:rPr>
        <w:t>levels</w:t>
      </w:r>
      <w:r w:rsidRPr="009E2B6C">
        <w:rPr>
          <w:rFonts w:ascii="Arial Narrow" w:hAnsi="Arial Narrow" w:cs="Tahoma"/>
          <w:sz w:val="26"/>
          <w:szCs w:val="26"/>
        </w:rPr>
        <w:t xml:space="preserve"> </w:t>
      </w:r>
      <w:r>
        <w:rPr>
          <w:rFonts w:ascii="Arial Narrow" w:hAnsi="Arial Narrow" w:cs="Tahoma"/>
          <w:sz w:val="26"/>
          <w:szCs w:val="26"/>
        </w:rPr>
        <w:t>as well as hi</w:t>
      </w:r>
      <w:r w:rsidRPr="009861B3">
        <w:rPr>
          <w:rFonts w:ascii="Arial Narrow" w:hAnsi="Arial Narrow" w:cs="Tahoma"/>
          <w:sz w:val="26"/>
          <w:szCs w:val="26"/>
        </w:rPr>
        <w:t>s plan</w:t>
      </w:r>
      <w:r>
        <w:rPr>
          <w:rFonts w:ascii="Arial Narrow" w:hAnsi="Arial Narrow" w:cs="Tahoma"/>
          <w:sz w:val="26"/>
          <w:szCs w:val="26"/>
        </w:rPr>
        <w:t>s</w:t>
      </w:r>
      <w:r w:rsidRPr="009861B3">
        <w:rPr>
          <w:rFonts w:ascii="Arial Narrow" w:hAnsi="Arial Narrow" w:cs="Tahoma"/>
          <w:sz w:val="26"/>
          <w:szCs w:val="26"/>
        </w:rPr>
        <w:t xml:space="preserve"> to meet the</w:t>
      </w:r>
      <w:r>
        <w:rPr>
          <w:rFonts w:ascii="Arial Narrow" w:hAnsi="Arial Narrow" w:cs="Tahoma"/>
          <w:sz w:val="26"/>
          <w:szCs w:val="26"/>
        </w:rPr>
        <w:t>m</w:t>
      </w:r>
      <w:r w:rsidRPr="009861B3">
        <w:rPr>
          <w:rFonts w:ascii="Arial Narrow" w:hAnsi="Arial Narrow" w:cs="Tahoma"/>
          <w:sz w:val="26"/>
          <w:szCs w:val="26"/>
        </w:rPr>
        <w:t xml:space="preserve"> as stipulated in </w:t>
      </w:r>
      <w:r>
        <w:rPr>
          <w:rFonts w:ascii="Arial Narrow" w:hAnsi="Arial Narrow" w:cs="Tahoma"/>
          <w:sz w:val="26"/>
          <w:szCs w:val="26"/>
        </w:rPr>
        <w:t>sub-condition</w:t>
      </w:r>
      <w:r w:rsidRPr="009861B3">
        <w:rPr>
          <w:rFonts w:ascii="Arial Narrow" w:hAnsi="Arial Narrow" w:cs="Tahoma"/>
          <w:sz w:val="26"/>
          <w:szCs w:val="26"/>
        </w:rPr>
        <w:t xml:space="preserve"> </w:t>
      </w:r>
      <w:r>
        <w:rPr>
          <w:rFonts w:ascii="Arial Narrow" w:hAnsi="Arial Narrow" w:cs="Tahoma"/>
          <w:sz w:val="26"/>
          <w:szCs w:val="26"/>
        </w:rPr>
        <w:t>(</w:t>
      </w:r>
      <w:r w:rsidRPr="009861B3">
        <w:rPr>
          <w:rFonts w:ascii="Arial Narrow" w:hAnsi="Arial Narrow" w:cs="Tahoma"/>
          <w:sz w:val="26"/>
          <w:szCs w:val="26"/>
        </w:rPr>
        <w:t>1</w:t>
      </w:r>
      <w:r>
        <w:rPr>
          <w:rFonts w:ascii="Arial Narrow" w:hAnsi="Arial Narrow" w:cs="Tahoma"/>
          <w:sz w:val="26"/>
          <w:szCs w:val="26"/>
        </w:rPr>
        <w:t>) hereof.</w:t>
      </w:r>
    </w:p>
    <w:p w:rsidR="003109F6" w:rsidRPr="009E2B6C" w:rsidRDefault="003109F6" w:rsidP="003109F6">
      <w:pPr>
        <w:numPr>
          <w:ilvl w:val="1"/>
          <w:numId w:val="31"/>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w:t>
      </w:r>
      <w:r>
        <w:rPr>
          <w:rFonts w:ascii="Arial Narrow" w:hAnsi="Arial Narrow" w:cs="Tahoma"/>
          <w:sz w:val="26"/>
          <w:szCs w:val="26"/>
        </w:rPr>
        <w:t xml:space="preserve">hall submit from time to time, </w:t>
      </w:r>
      <w:r w:rsidR="00395656">
        <w:rPr>
          <w:rFonts w:ascii="Arial Narrow" w:hAnsi="Arial Narrow" w:cs="Tahoma"/>
          <w:sz w:val="26"/>
          <w:szCs w:val="26"/>
        </w:rPr>
        <w:t>as provided for in such performance s</w:t>
      </w:r>
      <w:r w:rsidRPr="009E2B6C">
        <w:rPr>
          <w:rFonts w:ascii="Arial Narrow" w:hAnsi="Arial Narrow" w:cs="Tahoma"/>
          <w:sz w:val="26"/>
          <w:szCs w:val="26"/>
        </w:rPr>
        <w:t xml:space="preserve">tandards or in </w:t>
      </w:r>
      <w:proofErr w:type="gramStart"/>
      <w:r w:rsidR="00395656">
        <w:rPr>
          <w:rFonts w:ascii="Arial Narrow" w:hAnsi="Arial Narrow" w:cs="Tahoma"/>
          <w:sz w:val="26"/>
          <w:szCs w:val="26"/>
        </w:rPr>
        <w:t>......................[</w:t>
      </w:r>
      <w:proofErr w:type="gramEnd"/>
      <w:r w:rsidR="00395656">
        <w:rPr>
          <w:rFonts w:ascii="Arial Narrow" w:hAnsi="Arial Narrow" w:cs="Tahoma"/>
          <w:sz w:val="26"/>
          <w:szCs w:val="26"/>
        </w:rPr>
        <w:t xml:space="preserve">licensing authority] </w:t>
      </w:r>
      <w:r w:rsidRPr="009E2B6C">
        <w:rPr>
          <w:rFonts w:ascii="Arial Narrow" w:hAnsi="Arial Narrow" w:cs="Tahoma"/>
          <w:sz w:val="26"/>
          <w:szCs w:val="26"/>
        </w:rPr>
        <w:t xml:space="preserve">monitoring procedures, the information required to enable the </w:t>
      </w:r>
      <w:r w:rsidR="00395656">
        <w:rPr>
          <w:rFonts w:ascii="Arial Narrow" w:hAnsi="Arial Narrow" w:cs="Tahoma"/>
          <w:sz w:val="26"/>
          <w:szCs w:val="26"/>
        </w:rPr>
        <w:t>..........[licensing authority]</w:t>
      </w:r>
      <w:r w:rsidRPr="009E2B6C">
        <w:rPr>
          <w:rFonts w:ascii="Arial Narrow" w:hAnsi="Arial Narrow" w:cs="Tahoma"/>
          <w:sz w:val="26"/>
          <w:szCs w:val="26"/>
        </w:rPr>
        <w:t xml:space="preserve"> m</w:t>
      </w:r>
      <w:r w:rsidR="00395656">
        <w:rPr>
          <w:rFonts w:ascii="Arial Narrow" w:hAnsi="Arial Narrow" w:cs="Tahoma"/>
          <w:sz w:val="26"/>
          <w:szCs w:val="26"/>
        </w:rPr>
        <w:t>onitor his compliance with the performance s</w:t>
      </w:r>
      <w:r w:rsidRPr="009E2B6C">
        <w:rPr>
          <w:rFonts w:ascii="Arial Narrow" w:hAnsi="Arial Narrow" w:cs="Tahoma"/>
          <w:sz w:val="26"/>
          <w:szCs w:val="26"/>
        </w:rPr>
        <w:t xml:space="preserve">tandards </w:t>
      </w:r>
      <w:r>
        <w:rPr>
          <w:rFonts w:ascii="Arial Narrow" w:hAnsi="Arial Narrow" w:cs="Tahoma"/>
          <w:sz w:val="26"/>
          <w:szCs w:val="26"/>
        </w:rPr>
        <w:t xml:space="preserve">and </w:t>
      </w:r>
      <w:r w:rsidRPr="009E2B6C">
        <w:rPr>
          <w:rFonts w:ascii="Arial Narrow" w:hAnsi="Arial Narrow" w:cs="Tahoma"/>
          <w:sz w:val="26"/>
          <w:szCs w:val="26"/>
        </w:rPr>
        <w:t xml:space="preserve">quality of </w:t>
      </w:r>
      <w:r>
        <w:rPr>
          <w:rFonts w:ascii="Arial Narrow" w:hAnsi="Arial Narrow" w:cs="Tahoma"/>
          <w:sz w:val="26"/>
          <w:szCs w:val="26"/>
        </w:rPr>
        <w:t xml:space="preserve">supply and </w:t>
      </w:r>
      <w:r w:rsidRPr="009E2B6C">
        <w:rPr>
          <w:rFonts w:ascii="Arial Narrow" w:hAnsi="Arial Narrow" w:cs="Tahoma"/>
          <w:sz w:val="26"/>
          <w:szCs w:val="26"/>
        </w:rPr>
        <w:t xml:space="preserve">service </w:t>
      </w:r>
      <w:r>
        <w:rPr>
          <w:rFonts w:ascii="Arial Narrow" w:hAnsi="Arial Narrow" w:cs="Tahoma"/>
          <w:sz w:val="26"/>
          <w:szCs w:val="26"/>
        </w:rPr>
        <w:t>levels</w:t>
      </w:r>
      <w:r w:rsidRPr="009E2B6C">
        <w:rPr>
          <w:rFonts w:ascii="Arial Narrow" w:hAnsi="Arial Narrow" w:cs="Tahoma"/>
          <w:sz w:val="26"/>
          <w:szCs w:val="26"/>
        </w:rPr>
        <w:t>.</w:t>
      </w:r>
    </w:p>
    <w:p w:rsidR="003109F6" w:rsidRPr="009861B3" w:rsidRDefault="003109F6" w:rsidP="003109F6">
      <w:pPr>
        <w:numPr>
          <w:ilvl w:val="1"/>
          <w:numId w:val="31"/>
        </w:numPr>
        <w:tabs>
          <w:tab w:val="clear" w:pos="757"/>
          <w:tab w:val="num" w:pos="540"/>
        </w:tabs>
        <w:spacing w:after="60"/>
        <w:ind w:left="540" w:hanging="540"/>
        <w:jc w:val="both"/>
        <w:rPr>
          <w:rFonts w:ascii="Arial Narrow" w:hAnsi="Arial Narrow" w:cs="Tahoma"/>
          <w:sz w:val="26"/>
          <w:szCs w:val="26"/>
        </w:rPr>
      </w:pPr>
      <w:r w:rsidRPr="009861B3">
        <w:rPr>
          <w:rFonts w:ascii="Arial Narrow" w:hAnsi="Arial Narrow" w:cs="Tahoma"/>
          <w:sz w:val="26"/>
          <w:szCs w:val="26"/>
        </w:rPr>
        <w:t xml:space="preserve">The Licensee shall not be in breach of </w:t>
      </w:r>
      <w:r>
        <w:rPr>
          <w:rFonts w:ascii="Arial Narrow" w:hAnsi="Arial Narrow" w:cs="Tahoma"/>
          <w:sz w:val="26"/>
          <w:szCs w:val="26"/>
        </w:rPr>
        <w:t>his</w:t>
      </w:r>
      <w:r w:rsidR="00395656">
        <w:rPr>
          <w:rFonts w:ascii="Arial Narrow" w:hAnsi="Arial Narrow" w:cs="Tahoma"/>
          <w:sz w:val="26"/>
          <w:szCs w:val="26"/>
        </w:rPr>
        <w:t xml:space="preserve"> obligations under the</w:t>
      </w:r>
      <w:r w:rsidRPr="009861B3">
        <w:rPr>
          <w:rFonts w:ascii="Arial Narrow" w:hAnsi="Arial Narrow" w:cs="Tahoma"/>
          <w:sz w:val="26"/>
          <w:szCs w:val="26"/>
        </w:rPr>
        <w:t xml:space="preserve"> </w:t>
      </w:r>
      <w:r>
        <w:rPr>
          <w:rFonts w:ascii="Arial Narrow" w:hAnsi="Arial Narrow" w:cs="Tahoma"/>
          <w:sz w:val="26"/>
          <w:szCs w:val="26"/>
        </w:rPr>
        <w:t xml:space="preserve">Licence </w:t>
      </w:r>
      <w:r w:rsidRPr="009861B3">
        <w:rPr>
          <w:rFonts w:ascii="Arial Narrow" w:hAnsi="Arial Narrow" w:cs="Tahoma"/>
          <w:sz w:val="26"/>
          <w:szCs w:val="26"/>
        </w:rPr>
        <w:t xml:space="preserve">if </w:t>
      </w:r>
      <w:r>
        <w:rPr>
          <w:rFonts w:ascii="Arial Narrow" w:hAnsi="Arial Narrow" w:cs="Tahoma"/>
          <w:sz w:val="26"/>
          <w:szCs w:val="26"/>
        </w:rPr>
        <w:t>he</w:t>
      </w:r>
      <w:r w:rsidR="00395656">
        <w:rPr>
          <w:rFonts w:ascii="Arial Narrow" w:hAnsi="Arial Narrow" w:cs="Tahoma"/>
          <w:sz w:val="26"/>
          <w:szCs w:val="26"/>
        </w:rPr>
        <w:t xml:space="preserve"> has failed to meet the performance s</w:t>
      </w:r>
      <w:r w:rsidRPr="009861B3">
        <w:rPr>
          <w:rFonts w:ascii="Arial Narrow" w:hAnsi="Arial Narrow" w:cs="Tahoma"/>
          <w:sz w:val="26"/>
          <w:szCs w:val="26"/>
        </w:rPr>
        <w:t>tandards</w:t>
      </w:r>
      <w:r w:rsidR="00223516" w:rsidRPr="00223516">
        <w:rPr>
          <w:rFonts w:ascii="Arial Narrow" w:hAnsi="Arial Narrow" w:cs="Tahoma"/>
          <w:sz w:val="26"/>
          <w:szCs w:val="26"/>
        </w:rPr>
        <w:t xml:space="preserve"> </w:t>
      </w:r>
      <w:r w:rsidR="00223516" w:rsidRPr="009861B3">
        <w:rPr>
          <w:rFonts w:ascii="Arial Narrow" w:hAnsi="Arial Narrow" w:cs="Tahoma"/>
          <w:sz w:val="26"/>
          <w:szCs w:val="26"/>
        </w:rPr>
        <w:t>or any other applicable operating standard</w:t>
      </w:r>
      <w:r w:rsidRPr="009861B3">
        <w:rPr>
          <w:rFonts w:ascii="Arial Narrow" w:hAnsi="Arial Narrow" w:cs="Tahoma"/>
          <w:sz w:val="26"/>
          <w:szCs w:val="26"/>
        </w:rPr>
        <w:t xml:space="preserve"> directly due to Force Majeure, provided that the Licensee has used reasonable efforts, to the extent reasonabl</w:t>
      </w:r>
      <w:r w:rsidR="00395656">
        <w:rPr>
          <w:rFonts w:ascii="Arial Narrow" w:hAnsi="Arial Narrow" w:cs="Tahoma"/>
          <w:sz w:val="26"/>
          <w:szCs w:val="26"/>
        </w:rPr>
        <w:t>y possible, to comply with the performance s</w:t>
      </w:r>
      <w:r w:rsidRPr="009861B3">
        <w:rPr>
          <w:rFonts w:ascii="Arial Narrow" w:hAnsi="Arial Narrow" w:cs="Tahoma"/>
          <w:sz w:val="26"/>
          <w:szCs w:val="26"/>
        </w:rPr>
        <w:t>tandards or any other applicable operating standard</w:t>
      </w:r>
      <w:r w:rsidR="00395656">
        <w:rPr>
          <w:rFonts w:ascii="Arial Narrow" w:hAnsi="Arial Narrow" w:cs="Tahoma"/>
          <w:sz w:val="26"/>
          <w:szCs w:val="26"/>
        </w:rPr>
        <w:t>.</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Demand forecast</w:t>
      </w:r>
    </w:p>
    <w:p w:rsidR="003109F6" w:rsidRPr="009E2B6C" w:rsidRDefault="003109F6" w:rsidP="003109F6">
      <w:pPr>
        <w:numPr>
          <w:ilvl w:val="0"/>
          <w:numId w:val="33"/>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submit to the </w:t>
      </w:r>
      <w:proofErr w:type="gramStart"/>
      <w:r w:rsidR="00223516">
        <w:rPr>
          <w:rFonts w:ascii="Arial Narrow" w:hAnsi="Arial Narrow" w:cs="Tahoma"/>
          <w:sz w:val="26"/>
          <w:szCs w:val="26"/>
        </w:rPr>
        <w:t>........[</w:t>
      </w:r>
      <w:proofErr w:type="gramEnd"/>
      <w:r w:rsidR="00223516">
        <w:rPr>
          <w:rFonts w:ascii="Arial Narrow" w:hAnsi="Arial Narrow" w:cs="Tahoma"/>
          <w:sz w:val="26"/>
          <w:szCs w:val="26"/>
        </w:rPr>
        <w:t xml:space="preserve">licensing authority] </w:t>
      </w:r>
      <w:r>
        <w:rPr>
          <w:rFonts w:ascii="Arial Narrow" w:hAnsi="Arial Narrow" w:cs="Tahoma"/>
          <w:sz w:val="26"/>
          <w:szCs w:val="26"/>
        </w:rPr>
        <w:t xml:space="preserve">results of </w:t>
      </w:r>
      <w:r w:rsidRPr="009E2B6C">
        <w:rPr>
          <w:rFonts w:ascii="Arial Narrow" w:hAnsi="Arial Narrow" w:cs="Tahoma"/>
          <w:sz w:val="26"/>
          <w:szCs w:val="26"/>
        </w:rPr>
        <w:t xml:space="preserve">studies of demand forecasts for </w:t>
      </w:r>
      <w:r>
        <w:rPr>
          <w:rFonts w:ascii="Arial Narrow" w:hAnsi="Arial Narrow" w:cs="Tahoma"/>
          <w:sz w:val="26"/>
          <w:szCs w:val="26"/>
        </w:rPr>
        <w:t>his</w:t>
      </w:r>
      <w:r w:rsidRPr="009E2B6C">
        <w:rPr>
          <w:rFonts w:ascii="Arial Narrow" w:hAnsi="Arial Narrow" w:cs="Tahoma"/>
          <w:sz w:val="26"/>
          <w:szCs w:val="26"/>
        </w:rPr>
        <w:t xml:space="preserve"> </w:t>
      </w:r>
      <w:r>
        <w:rPr>
          <w:rFonts w:ascii="Arial Narrow" w:hAnsi="Arial Narrow" w:cs="Tahoma"/>
          <w:sz w:val="26"/>
          <w:szCs w:val="26"/>
        </w:rPr>
        <w:t>area of supply</w:t>
      </w:r>
      <w:r w:rsidRPr="009E2B6C">
        <w:rPr>
          <w:rFonts w:ascii="Arial Narrow" w:hAnsi="Arial Narrow" w:cs="Tahoma"/>
          <w:sz w:val="26"/>
          <w:szCs w:val="26"/>
        </w:rPr>
        <w:t xml:space="preserve"> as required in the </w:t>
      </w:r>
      <w:r w:rsidR="00223516">
        <w:rPr>
          <w:rFonts w:ascii="Arial Narrow" w:hAnsi="Arial Narrow" w:cs="Tahoma"/>
          <w:sz w:val="26"/>
          <w:szCs w:val="26"/>
        </w:rPr>
        <w:t>[</w:t>
      </w:r>
      <w:r w:rsidRPr="00223516">
        <w:rPr>
          <w:rFonts w:ascii="Arial Narrow" w:hAnsi="Arial Narrow" w:cs="Tahoma"/>
          <w:i/>
          <w:sz w:val="26"/>
          <w:szCs w:val="26"/>
        </w:rPr>
        <w:t>Tariff Methodology</w:t>
      </w:r>
      <w:r w:rsidR="00223516">
        <w:rPr>
          <w:rFonts w:ascii="Arial Narrow" w:hAnsi="Arial Narrow" w:cs="Tahoma"/>
          <w:sz w:val="26"/>
          <w:szCs w:val="26"/>
        </w:rPr>
        <w:t>]</w:t>
      </w:r>
      <w:r w:rsidRPr="009E2B6C">
        <w:rPr>
          <w:rFonts w:ascii="Arial Narrow" w:hAnsi="Arial Narrow" w:cs="Tahoma"/>
          <w:sz w:val="26"/>
          <w:szCs w:val="26"/>
        </w:rPr>
        <w:t>.</w:t>
      </w:r>
    </w:p>
    <w:p w:rsidR="003109F6" w:rsidRPr="009E2B6C" w:rsidRDefault="003109F6" w:rsidP="003109F6">
      <w:pPr>
        <w:numPr>
          <w:ilvl w:val="0"/>
          <w:numId w:val="33"/>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inform the </w:t>
      </w:r>
      <w:proofErr w:type="gramStart"/>
      <w:r w:rsidR="00223516">
        <w:rPr>
          <w:rFonts w:ascii="Arial Narrow" w:hAnsi="Arial Narrow" w:cs="Tahoma"/>
          <w:sz w:val="26"/>
          <w:szCs w:val="26"/>
        </w:rPr>
        <w:t>..................[</w:t>
      </w:r>
      <w:proofErr w:type="gramEnd"/>
      <w:r w:rsidR="00223516">
        <w:rPr>
          <w:rFonts w:ascii="Arial Narrow" w:hAnsi="Arial Narrow" w:cs="Tahoma"/>
          <w:sz w:val="26"/>
          <w:szCs w:val="26"/>
        </w:rPr>
        <w:t>licensing authority]</w:t>
      </w:r>
      <w:r w:rsidRPr="009E2B6C">
        <w:rPr>
          <w:rFonts w:ascii="Arial Narrow" w:hAnsi="Arial Narrow" w:cs="Tahoma"/>
          <w:sz w:val="26"/>
          <w:szCs w:val="26"/>
        </w:rPr>
        <w:t xml:space="preserve"> of any demand forecast submitted to the System Operator or </w:t>
      </w:r>
      <w:r>
        <w:rPr>
          <w:rFonts w:ascii="Arial Narrow" w:hAnsi="Arial Narrow" w:cs="Tahoma"/>
          <w:sz w:val="26"/>
          <w:szCs w:val="26"/>
        </w:rPr>
        <w:t>o</w:t>
      </w:r>
      <w:r w:rsidRPr="009E2B6C">
        <w:rPr>
          <w:rFonts w:ascii="Arial Narrow" w:hAnsi="Arial Narrow" w:cs="Tahoma"/>
          <w:sz w:val="26"/>
          <w:szCs w:val="26"/>
        </w:rPr>
        <w:t>the</w:t>
      </w:r>
      <w:r>
        <w:rPr>
          <w:rFonts w:ascii="Arial Narrow" w:hAnsi="Arial Narrow" w:cs="Tahoma"/>
          <w:sz w:val="26"/>
          <w:szCs w:val="26"/>
        </w:rPr>
        <w:t>r</w:t>
      </w:r>
      <w:r w:rsidRPr="009E2B6C">
        <w:rPr>
          <w:rFonts w:ascii="Arial Narrow" w:hAnsi="Arial Narrow" w:cs="Tahoma"/>
          <w:sz w:val="26"/>
          <w:szCs w:val="26"/>
        </w:rPr>
        <w:t xml:space="preserve"> </w:t>
      </w:r>
      <w:r>
        <w:rPr>
          <w:rFonts w:ascii="Arial Narrow" w:hAnsi="Arial Narrow" w:cs="Tahoma"/>
          <w:sz w:val="26"/>
          <w:szCs w:val="26"/>
        </w:rPr>
        <w:t>Licensee</w:t>
      </w:r>
      <w:r w:rsidRPr="009E2B6C">
        <w:rPr>
          <w:rFonts w:ascii="Arial Narrow" w:hAnsi="Arial Narrow" w:cs="Tahoma"/>
          <w:sz w:val="26"/>
          <w:szCs w:val="26"/>
        </w:rPr>
        <w:t xml:space="preserve"> for the purposes of assisting the latter with their long term planning.</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Connection and use of transmission system</w:t>
      </w:r>
    </w:p>
    <w:p w:rsidR="003109F6" w:rsidRPr="009E2B6C" w:rsidRDefault="003109F6" w:rsidP="003109F6">
      <w:pPr>
        <w:numPr>
          <w:ilvl w:val="0"/>
          <w:numId w:val="34"/>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have the right to connect to and use the transmission system in accordance with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and the Connection Agreements agreed between the Licensee and the Transmission Licensee and the System Operator.</w:t>
      </w:r>
    </w:p>
    <w:p w:rsidR="003109F6" w:rsidRPr="009E2B6C" w:rsidRDefault="003109F6" w:rsidP="003109F6">
      <w:pPr>
        <w:numPr>
          <w:ilvl w:val="0"/>
          <w:numId w:val="34"/>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In order to connect and use the transmission system, the Licensee shall enter into a Connection Agreement in each connection point in accordance with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and in such standard form as the </w:t>
      </w:r>
      <w:proofErr w:type="gramStart"/>
      <w:r w:rsidR="00BF1383">
        <w:rPr>
          <w:rFonts w:ascii="Arial Narrow" w:hAnsi="Arial Narrow" w:cs="Tahoma"/>
          <w:sz w:val="26"/>
          <w:szCs w:val="26"/>
        </w:rPr>
        <w:t>....................[</w:t>
      </w:r>
      <w:proofErr w:type="gramEnd"/>
      <w:r w:rsidR="00BF1383">
        <w:rPr>
          <w:rFonts w:ascii="Arial Narrow" w:hAnsi="Arial Narrow" w:cs="Tahoma"/>
          <w:sz w:val="26"/>
          <w:szCs w:val="26"/>
        </w:rPr>
        <w:t xml:space="preserve">licensing authority] </w:t>
      </w:r>
      <w:r w:rsidRPr="009E2B6C">
        <w:rPr>
          <w:rFonts w:ascii="Arial Narrow" w:hAnsi="Arial Narrow" w:cs="Tahoma"/>
          <w:sz w:val="26"/>
          <w:szCs w:val="26"/>
        </w:rPr>
        <w:t>shall approve and as the Transmission Licensee may amend from time to time, provided that any amendment shall require the approval of the</w:t>
      </w:r>
      <w:r w:rsidR="00BF1383">
        <w:rPr>
          <w:rFonts w:ascii="Arial Narrow" w:hAnsi="Arial Narrow" w:cs="Tahoma"/>
          <w:sz w:val="26"/>
          <w:szCs w:val="26"/>
        </w:rPr>
        <w:t>...............[licensing authority]</w:t>
      </w:r>
      <w:r w:rsidRPr="009E2B6C">
        <w:rPr>
          <w:rFonts w:ascii="Arial Narrow" w:hAnsi="Arial Narrow" w:cs="Tahoma"/>
          <w:sz w:val="26"/>
          <w:szCs w:val="26"/>
        </w:rPr>
        <w:t xml:space="preserve">.  If, after a period which appears to the </w:t>
      </w:r>
      <w:r w:rsidR="00BF1383">
        <w:rPr>
          <w:rFonts w:ascii="Arial Narrow" w:hAnsi="Arial Narrow" w:cs="Tahoma"/>
          <w:sz w:val="26"/>
          <w:szCs w:val="26"/>
        </w:rPr>
        <w:t xml:space="preserve">.................[licensing authority] </w:t>
      </w:r>
      <w:r w:rsidRPr="009E2B6C">
        <w:rPr>
          <w:rFonts w:ascii="Arial Narrow" w:hAnsi="Arial Narrow" w:cs="Tahoma"/>
          <w:sz w:val="26"/>
          <w:szCs w:val="26"/>
        </w:rPr>
        <w:t xml:space="preserve">to be reasonable for the purpose, the Licensee has failed to enter into the required Connection Agreement, the </w:t>
      </w:r>
      <w:r w:rsidR="00BF1383">
        <w:rPr>
          <w:rFonts w:ascii="Arial Narrow" w:hAnsi="Arial Narrow" w:cs="Tahoma"/>
          <w:sz w:val="26"/>
          <w:szCs w:val="26"/>
        </w:rPr>
        <w:t xml:space="preserve">..............[licensing authority] </w:t>
      </w:r>
      <w:r w:rsidRPr="009E2B6C">
        <w:rPr>
          <w:rFonts w:ascii="Arial Narrow" w:hAnsi="Arial Narrow" w:cs="Tahoma"/>
          <w:sz w:val="26"/>
          <w:szCs w:val="26"/>
        </w:rPr>
        <w:t>shall, on the application of the Transmission Licensee and the Licensee, settle any terms of the agreement in dispute as appears to be reasonable to the</w:t>
      </w:r>
      <w:r w:rsidR="00BF1383">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34"/>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For the connection and use of the transmission system, the Licensee shall pay to the Transmission Licensee the applicable tariff.</w:t>
      </w:r>
    </w:p>
    <w:p w:rsidR="003109F6" w:rsidRPr="009E2B6C" w:rsidRDefault="003109F6" w:rsidP="003109F6">
      <w:pPr>
        <w:numPr>
          <w:ilvl w:val="0"/>
          <w:numId w:val="34"/>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lastRenderedPageBreak/>
        <w:t xml:space="preserve">Metering at the transmission connection points for the supply to the Licensee or the energy exchanged with another licensee shall be undertaken through metering systems as specified in the Metering Code </w:t>
      </w:r>
      <w:r w:rsidR="00BF1383">
        <w:rPr>
          <w:rFonts w:ascii="Arial Narrow" w:hAnsi="Arial Narrow" w:cs="Tahoma"/>
          <w:sz w:val="26"/>
          <w:szCs w:val="26"/>
        </w:rPr>
        <w:t xml:space="preserve">in force from time to time </w:t>
      </w:r>
      <w:r w:rsidRPr="009E2B6C">
        <w:rPr>
          <w:rFonts w:ascii="Arial Narrow" w:hAnsi="Arial Narrow" w:cs="Tahoma"/>
          <w:sz w:val="26"/>
          <w:szCs w:val="26"/>
        </w:rPr>
        <w:t xml:space="preserve">and such meters shall be certified in accordance with the procedures </w:t>
      </w:r>
      <w:r w:rsidR="00BF1383">
        <w:rPr>
          <w:rFonts w:ascii="Arial Narrow" w:hAnsi="Arial Narrow" w:cs="Tahoma"/>
          <w:sz w:val="26"/>
          <w:szCs w:val="26"/>
        </w:rPr>
        <w:t>specified in such</w:t>
      </w:r>
      <w:r w:rsidRPr="009E2B6C">
        <w:rPr>
          <w:rFonts w:ascii="Arial Narrow" w:hAnsi="Arial Narrow" w:cs="Tahoma"/>
          <w:sz w:val="26"/>
          <w:szCs w:val="26"/>
        </w:rPr>
        <w:t xml:space="preserve"> Metering Code and any applicable directive of the</w:t>
      </w:r>
      <w:proofErr w:type="gramStart"/>
      <w:r w:rsidR="00BF1383">
        <w:rPr>
          <w:rFonts w:ascii="Arial Narrow" w:hAnsi="Arial Narrow" w:cs="Tahoma"/>
          <w:sz w:val="26"/>
          <w:szCs w:val="26"/>
        </w:rPr>
        <w:t>..............[</w:t>
      </w:r>
      <w:proofErr w:type="gramEnd"/>
      <w:r w:rsidR="00BF1383">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34"/>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comply with all applicable procedures regarding maintenance and accuracy of the meters specified in </w:t>
      </w:r>
      <w:r>
        <w:rPr>
          <w:rFonts w:ascii="Arial Narrow" w:hAnsi="Arial Narrow" w:cs="Tahoma"/>
          <w:sz w:val="26"/>
          <w:szCs w:val="26"/>
        </w:rPr>
        <w:t>sub-condition</w:t>
      </w:r>
      <w:r w:rsidRPr="009E2B6C">
        <w:rPr>
          <w:rFonts w:ascii="Arial Narrow" w:hAnsi="Arial Narrow" w:cs="Tahoma"/>
          <w:sz w:val="26"/>
          <w:szCs w:val="26"/>
        </w:rPr>
        <w:t xml:space="preserve"> (4), as established in the Metering Code.  The Licensee shall take all reasonable steps to prevent tampering with or damage of such meters.</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Connection and use of the distribution system</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 not unduly discriminate between consumers or undertakings of the same category in offering terms and conditions for connecting or upgrading connection to or use of the distribution system.</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Subject to other Conditions in this </w:t>
      </w:r>
      <w:r>
        <w:rPr>
          <w:rFonts w:ascii="Arial Narrow" w:hAnsi="Arial Narrow" w:cs="Tahoma"/>
          <w:sz w:val="26"/>
          <w:szCs w:val="26"/>
        </w:rPr>
        <w:t>Licence</w:t>
      </w:r>
      <w:r w:rsidRPr="009E2B6C">
        <w:rPr>
          <w:rFonts w:ascii="Arial Narrow" w:hAnsi="Arial Narrow" w:cs="Tahoma"/>
          <w:sz w:val="26"/>
          <w:szCs w:val="26"/>
        </w:rPr>
        <w:t xml:space="preserve">, on the application of the owner or occupier of any premises within the </w:t>
      </w:r>
      <w:r>
        <w:rPr>
          <w:rFonts w:ascii="Arial Narrow" w:hAnsi="Arial Narrow" w:cs="Tahoma"/>
          <w:sz w:val="26"/>
          <w:szCs w:val="26"/>
        </w:rPr>
        <w:t>Licensee’s area of supply</w:t>
      </w:r>
      <w:r w:rsidRPr="009E2B6C">
        <w:rPr>
          <w:rFonts w:ascii="Arial Narrow" w:hAnsi="Arial Narrow" w:cs="Tahoma"/>
          <w:sz w:val="26"/>
          <w:szCs w:val="26"/>
        </w:rPr>
        <w:t xml:space="preserve"> or an undertaking desiring to connect or upgrade an existing connection to the distribution system of the Licensee, and who is not in arrears of any amount due to the Licensee in relation to Licensee’s distribution and supply business, the Licensee shall;</w:t>
      </w:r>
    </w:p>
    <w:p w:rsidR="003109F6" w:rsidRPr="009E2B6C" w:rsidRDefault="003109F6" w:rsidP="003109F6">
      <w:pPr>
        <w:numPr>
          <w:ilvl w:val="0"/>
          <w:numId w:val="36"/>
        </w:numPr>
        <w:tabs>
          <w:tab w:val="clear" w:pos="720"/>
          <w:tab w:val="num" w:pos="1080"/>
        </w:tabs>
        <w:spacing w:before="120" w:after="60"/>
        <w:ind w:left="1080" w:hanging="540"/>
        <w:jc w:val="both"/>
        <w:rPr>
          <w:rFonts w:ascii="Arial Narrow" w:hAnsi="Arial Narrow" w:cs="Tahoma"/>
          <w:sz w:val="26"/>
          <w:szCs w:val="26"/>
        </w:rPr>
      </w:pPr>
      <w:r>
        <w:rPr>
          <w:rFonts w:ascii="Arial Narrow" w:hAnsi="Arial Narrow" w:cs="Tahoma"/>
          <w:sz w:val="26"/>
          <w:szCs w:val="26"/>
        </w:rPr>
        <w:t>o</w:t>
      </w:r>
      <w:r w:rsidRPr="009E2B6C">
        <w:rPr>
          <w:rFonts w:ascii="Arial Narrow" w:hAnsi="Arial Narrow" w:cs="Tahoma"/>
          <w:sz w:val="26"/>
          <w:szCs w:val="26"/>
        </w:rPr>
        <w:t xml:space="preserve">ffer to provide connection or to provide modifications to an existing connection of the premises or undertaking to </w:t>
      </w:r>
      <w:r>
        <w:rPr>
          <w:rFonts w:ascii="Arial Narrow" w:hAnsi="Arial Narrow" w:cs="Tahoma"/>
          <w:sz w:val="26"/>
          <w:szCs w:val="26"/>
        </w:rPr>
        <w:t>his</w:t>
      </w:r>
      <w:r w:rsidRPr="009E2B6C">
        <w:rPr>
          <w:rFonts w:ascii="Arial Narrow" w:hAnsi="Arial Narrow" w:cs="Tahoma"/>
          <w:sz w:val="26"/>
          <w:szCs w:val="26"/>
        </w:rPr>
        <w:t xml:space="preserve"> distribution system; and</w:t>
      </w:r>
    </w:p>
    <w:p w:rsidR="003109F6" w:rsidRPr="009E2B6C" w:rsidRDefault="003109F6" w:rsidP="003109F6">
      <w:pPr>
        <w:numPr>
          <w:ilvl w:val="0"/>
          <w:numId w:val="36"/>
        </w:numPr>
        <w:tabs>
          <w:tab w:val="clear" w:pos="72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where the terms offered by the Licensee are accepted by the applicant and on payment to the Licensee of the relevant Connection Charges and compliance with the requirements specified by the Licensee in that regard pursuant to the Distribution Code</w:t>
      </w:r>
      <w:r w:rsidR="00BF1383">
        <w:rPr>
          <w:rFonts w:ascii="Arial Narrow" w:hAnsi="Arial Narrow" w:cs="Tahoma"/>
          <w:sz w:val="26"/>
          <w:szCs w:val="26"/>
        </w:rPr>
        <w:t xml:space="preserve"> in force</w:t>
      </w:r>
      <w:r w:rsidRPr="009E2B6C">
        <w:rPr>
          <w:rFonts w:ascii="Arial Narrow" w:hAnsi="Arial Narrow" w:cs="Tahoma"/>
          <w:sz w:val="26"/>
          <w:szCs w:val="26"/>
        </w:rPr>
        <w:t>, the Licensee shall provide the connection or the modification of the connection to the Licensee’s distribution system to those premises or undertaking, including the laying of any required distribution mains, in accordance with the terms offered.</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application form, terms and procedures shall be in accordance with the timeframes, connection conditions and procedures established in the Distribution Code.</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cost payable for a connection to the distribution system of the Licensee shall be determined in </w:t>
      </w:r>
      <w:r w:rsidR="00BF1383">
        <w:rPr>
          <w:rFonts w:ascii="Arial Narrow" w:hAnsi="Arial Narrow" w:cs="Tahoma"/>
          <w:sz w:val="26"/>
          <w:szCs w:val="26"/>
        </w:rPr>
        <w:t>accordance with the applicable connection c</w:t>
      </w:r>
      <w:r w:rsidRPr="009E2B6C">
        <w:rPr>
          <w:rFonts w:ascii="Arial Narrow" w:hAnsi="Arial Narrow" w:cs="Tahoma"/>
          <w:sz w:val="26"/>
          <w:szCs w:val="26"/>
        </w:rPr>
        <w:t>harges.</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agreement to connect an undertaking shall also include, when applicable, conditions for the use of the distribution system of the Licensee.</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 not be obliged to provide a connection in circumstances where:</w:t>
      </w:r>
    </w:p>
    <w:p w:rsidR="003109F6" w:rsidRPr="009E2B6C" w:rsidRDefault="003109F6" w:rsidP="003109F6">
      <w:pPr>
        <w:numPr>
          <w:ilvl w:val="0"/>
          <w:numId w:val="37"/>
        </w:numPr>
        <w:tabs>
          <w:tab w:val="clear" w:pos="720"/>
          <w:tab w:val="num" w:pos="1080"/>
        </w:tabs>
        <w:spacing w:before="120" w:after="60"/>
        <w:ind w:left="1080" w:hanging="540"/>
        <w:jc w:val="both"/>
        <w:rPr>
          <w:rFonts w:ascii="Arial Narrow" w:hAnsi="Arial Narrow" w:cs="Tahoma"/>
          <w:sz w:val="26"/>
          <w:szCs w:val="26"/>
        </w:rPr>
      </w:pPr>
      <w:r w:rsidRPr="009E2B6C">
        <w:rPr>
          <w:rFonts w:ascii="Arial Narrow" w:hAnsi="Arial Narrow" w:cs="Tahoma"/>
          <w:sz w:val="26"/>
          <w:szCs w:val="26"/>
        </w:rPr>
        <w:t>to do so would involve a breach of a technical, reliability or safety standard issued by the</w:t>
      </w:r>
      <w:r w:rsidR="00BF1383">
        <w:rPr>
          <w:rFonts w:ascii="Arial Narrow" w:hAnsi="Arial Narrow" w:cs="Tahoma"/>
          <w:sz w:val="26"/>
          <w:szCs w:val="26"/>
        </w:rPr>
        <w:t>.........[licensing authority]</w:t>
      </w:r>
      <w:r w:rsidRPr="009E2B6C">
        <w:rPr>
          <w:rFonts w:ascii="Arial Narrow" w:hAnsi="Arial Narrow" w:cs="Tahoma"/>
          <w:sz w:val="26"/>
          <w:szCs w:val="26"/>
        </w:rPr>
        <w:t xml:space="preserve">,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or the Dist</w:t>
      </w:r>
      <w:r w:rsidR="00BF1383">
        <w:rPr>
          <w:rFonts w:ascii="Arial Narrow" w:hAnsi="Arial Narrow" w:cs="Tahoma"/>
          <w:sz w:val="26"/>
          <w:szCs w:val="26"/>
        </w:rPr>
        <w:t>ribution Code or the Act or the</w:t>
      </w:r>
      <w:r w:rsidRPr="009E2B6C">
        <w:rPr>
          <w:rFonts w:ascii="Arial Narrow" w:hAnsi="Arial Narrow" w:cs="Tahoma"/>
          <w:sz w:val="26"/>
          <w:szCs w:val="26"/>
        </w:rPr>
        <w:t xml:space="preserve"> </w:t>
      </w:r>
      <w:r>
        <w:rPr>
          <w:rFonts w:ascii="Arial Narrow" w:hAnsi="Arial Narrow" w:cs="Tahoma"/>
          <w:sz w:val="26"/>
          <w:szCs w:val="26"/>
        </w:rPr>
        <w:t>Licence</w:t>
      </w:r>
      <w:r w:rsidRPr="009E2B6C">
        <w:rPr>
          <w:rFonts w:ascii="Arial Narrow" w:hAnsi="Arial Narrow" w:cs="Tahoma"/>
          <w:sz w:val="26"/>
          <w:szCs w:val="26"/>
        </w:rPr>
        <w:t>; or</w:t>
      </w:r>
    </w:p>
    <w:p w:rsidR="003109F6" w:rsidRPr="009E2B6C" w:rsidRDefault="003109F6" w:rsidP="003109F6">
      <w:pPr>
        <w:numPr>
          <w:ilvl w:val="0"/>
          <w:numId w:val="37"/>
        </w:numPr>
        <w:tabs>
          <w:tab w:val="clear" w:pos="720"/>
          <w:tab w:val="num" w:pos="1080"/>
        </w:tabs>
        <w:spacing w:before="120" w:after="60"/>
        <w:ind w:left="1080" w:hanging="540"/>
        <w:jc w:val="both"/>
        <w:rPr>
          <w:rFonts w:ascii="Arial Narrow" w:hAnsi="Arial Narrow" w:cs="Tahoma"/>
          <w:sz w:val="26"/>
          <w:szCs w:val="26"/>
        </w:rPr>
      </w:pPr>
      <w:proofErr w:type="gramStart"/>
      <w:r>
        <w:rPr>
          <w:rFonts w:ascii="Arial Narrow" w:hAnsi="Arial Narrow" w:cs="Tahoma"/>
          <w:sz w:val="26"/>
          <w:szCs w:val="26"/>
        </w:rPr>
        <w:t>c</w:t>
      </w:r>
      <w:r w:rsidRPr="009E2B6C">
        <w:rPr>
          <w:rFonts w:ascii="Arial Narrow" w:hAnsi="Arial Narrow" w:cs="Tahoma"/>
          <w:sz w:val="26"/>
          <w:szCs w:val="26"/>
        </w:rPr>
        <w:t>onnecting</w:t>
      </w:r>
      <w:proofErr w:type="gramEnd"/>
      <w:r w:rsidRPr="009E2B6C">
        <w:rPr>
          <w:rFonts w:ascii="Arial Narrow" w:hAnsi="Arial Narrow" w:cs="Tahoma"/>
          <w:sz w:val="26"/>
          <w:szCs w:val="26"/>
        </w:rPr>
        <w:t xml:space="preserve"> the undertaking or consumer who has made the application endangers the security and reliability of the distribution service.</w:t>
      </w:r>
    </w:p>
    <w:p w:rsidR="003109F6" w:rsidRPr="009E2B6C" w:rsidRDefault="003109F6" w:rsidP="003109F6">
      <w:pPr>
        <w:numPr>
          <w:ilvl w:val="0"/>
          <w:numId w:val="35"/>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Where the Licensee refuses to connect an applicant, the Licensee shall inform without delay the applicant and </w:t>
      </w:r>
      <w:proofErr w:type="gramStart"/>
      <w:r w:rsidR="00BF1383">
        <w:rPr>
          <w:rFonts w:ascii="Arial Narrow" w:hAnsi="Arial Narrow" w:cs="Tahoma"/>
          <w:sz w:val="26"/>
          <w:szCs w:val="26"/>
        </w:rPr>
        <w:t>...................[</w:t>
      </w:r>
      <w:proofErr w:type="gramEnd"/>
      <w:r w:rsidR="00BF1383">
        <w:rPr>
          <w:rFonts w:ascii="Arial Narrow" w:hAnsi="Arial Narrow" w:cs="Tahoma"/>
          <w:sz w:val="26"/>
          <w:szCs w:val="26"/>
        </w:rPr>
        <w:t xml:space="preserve">licensing authority] </w:t>
      </w:r>
      <w:r w:rsidRPr="009E2B6C">
        <w:rPr>
          <w:rFonts w:ascii="Arial Narrow" w:hAnsi="Arial Narrow" w:cs="Tahoma"/>
          <w:sz w:val="26"/>
          <w:szCs w:val="26"/>
        </w:rPr>
        <w:t>providing the reasons for such refusal.</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lastRenderedPageBreak/>
        <w:t>Planning, operation and maintenance of the distribution system</w:t>
      </w:r>
    </w:p>
    <w:p w:rsidR="003109F6" w:rsidRPr="009E2B6C" w:rsidRDefault="003109F6" w:rsidP="003109F6">
      <w:pPr>
        <w:numPr>
          <w:ilvl w:val="0"/>
          <w:numId w:val="38"/>
        </w:numPr>
        <w:tabs>
          <w:tab w:val="clear" w:pos="757"/>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plan, as necessary expand or upgrade, maintain and operate the Licensee’s distribution system so as to ensure that, subject to the availability of adequate generating and transmission capacity, the distribution system is capable of providing consumers with a safe, reliable and efficient supply of electrical energy.  In particular, the Licensee shall plan, develop and operate the Licensee’s distribution system in accordance with the standards established in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and the Distribution Code, and the Performance Standards established from time to time by</w:t>
      </w:r>
      <w:r w:rsidR="00BF1383">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38"/>
        </w:numPr>
        <w:tabs>
          <w:tab w:val="clear" w:pos="757"/>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keep a register of assets which constitute </w:t>
      </w:r>
      <w:r>
        <w:rPr>
          <w:rFonts w:ascii="Arial Narrow" w:hAnsi="Arial Narrow" w:cs="Tahoma"/>
          <w:sz w:val="26"/>
          <w:szCs w:val="26"/>
        </w:rPr>
        <w:t>his</w:t>
      </w:r>
      <w:r w:rsidRPr="009E2B6C">
        <w:rPr>
          <w:rFonts w:ascii="Arial Narrow" w:hAnsi="Arial Narrow" w:cs="Tahoma"/>
          <w:sz w:val="26"/>
          <w:szCs w:val="26"/>
        </w:rPr>
        <w:t xml:space="preserve"> distribution system, which must include the physical description of the distribution system and the location of equipment.</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System losses</w:t>
      </w:r>
    </w:p>
    <w:p w:rsidR="003109F6" w:rsidRDefault="003109F6" w:rsidP="003109F6">
      <w:pPr>
        <w:spacing w:after="60"/>
        <w:jc w:val="both"/>
        <w:rPr>
          <w:rFonts w:ascii="Arial Narrow" w:hAnsi="Arial Narrow" w:cs="Tahoma"/>
          <w:sz w:val="26"/>
          <w:szCs w:val="26"/>
        </w:rPr>
      </w:pPr>
      <w:r w:rsidRPr="009E2B6C">
        <w:rPr>
          <w:rFonts w:ascii="Arial Narrow" w:hAnsi="Arial Narrow" w:cs="Tahoma"/>
          <w:sz w:val="26"/>
          <w:szCs w:val="26"/>
        </w:rPr>
        <w:t xml:space="preserve">The Licensee shall achieve an efficient level of </w:t>
      </w:r>
      <w:r>
        <w:rPr>
          <w:rFonts w:ascii="Arial Narrow" w:hAnsi="Arial Narrow" w:cs="Tahoma"/>
          <w:sz w:val="26"/>
          <w:szCs w:val="26"/>
        </w:rPr>
        <w:t>system</w:t>
      </w:r>
      <w:r w:rsidRPr="009E2B6C">
        <w:rPr>
          <w:rFonts w:ascii="Arial Narrow" w:hAnsi="Arial Narrow" w:cs="Tahoma"/>
          <w:sz w:val="26"/>
          <w:szCs w:val="26"/>
        </w:rPr>
        <w:t xml:space="preserve"> losses (due to technical or any other reason) on </w:t>
      </w:r>
      <w:r>
        <w:rPr>
          <w:rFonts w:ascii="Arial Narrow" w:hAnsi="Arial Narrow" w:cs="Tahoma"/>
          <w:sz w:val="26"/>
          <w:szCs w:val="26"/>
        </w:rPr>
        <w:t>his</w:t>
      </w:r>
      <w:r w:rsidRPr="009E2B6C">
        <w:rPr>
          <w:rFonts w:ascii="Arial Narrow" w:hAnsi="Arial Narrow" w:cs="Tahoma"/>
          <w:sz w:val="26"/>
          <w:szCs w:val="26"/>
        </w:rPr>
        <w:t xml:space="preserve"> own s</w:t>
      </w:r>
      <w:r w:rsidR="00853852">
        <w:rPr>
          <w:rFonts w:ascii="Arial Narrow" w:hAnsi="Arial Narrow" w:cs="Tahoma"/>
          <w:sz w:val="26"/>
          <w:szCs w:val="26"/>
        </w:rPr>
        <w:t>ystem.  In complying with this c</w:t>
      </w:r>
      <w:r w:rsidRPr="009E2B6C">
        <w:rPr>
          <w:rFonts w:ascii="Arial Narrow" w:hAnsi="Arial Narrow" w:cs="Tahoma"/>
          <w:sz w:val="26"/>
          <w:szCs w:val="26"/>
        </w:rPr>
        <w:t xml:space="preserve">ondition, the Licensee may have standard levels of </w:t>
      </w:r>
      <w:r>
        <w:rPr>
          <w:rFonts w:ascii="Arial Narrow" w:hAnsi="Arial Narrow" w:cs="Tahoma"/>
          <w:sz w:val="26"/>
          <w:szCs w:val="26"/>
        </w:rPr>
        <w:t>system</w:t>
      </w:r>
      <w:r w:rsidRPr="009E2B6C">
        <w:rPr>
          <w:rFonts w:ascii="Arial Narrow" w:hAnsi="Arial Narrow" w:cs="Tahoma"/>
          <w:sz w:val="26"/>
          <w:szCs w:val="26"/>
        </w:rPr>
        <w:t xml:space="preserve"> losses established by the </w:t>
      </w:r>
      <w:proofErr w:type="gramStart"/>
      <w:r w:rsidR="00853852">
        <w:rPr>
          <w:rFonts w:ascii="Arial Narrow" w:hAnsi="Arial Narrow" w:cs="Tahoma"/>
          <w:sz w:val="26"/>
          <w:szCs w:val="26"/>
        </w:rPr>
        <w:t>.......................[</w:t>
      </w:r>
      <w:proofErr w:type="gramEnd"/>
      <w:r w:rsidR="00853852">
        <w:rPr>
          <w:rFonts w:ascii="Arial Narrow" w:hAnsi="Arial Narrow" w:cs="Tahoma"/>
          <w:sz w:val="26"/>
          <w:szCs w:val="26"/>
        </w:rPr>
        <w:t>licensing authority]</w:t>
      </w:r>
      <w:r w:rsidRPr="009E2B6C">
        <w:rPr>
          <w:rFonts w:ascii="Arial Narrow" w:hAnsi="Arial Narrow" w:cs="Tahoma"/>
          <w:sz w:val="26"/>
          <w:szCs w:val="26"/>
        </w:rPr>
        <w:t xml:space="preserve"> </w:t>
      </w:r>
      <w:r>
        <w:rPr>
          <w:rFonts w:ascii="Arial Narrow" w:hAnsi="Arial Narrow" w:cs="Tahoma"/>
          <w:sz w:val="26"/>
          <w:szCs w:val="26"/>
        </w:rPr>
        <w:t>as one aspect of the minimum</w:t>
      </w:r>
      <w:r w:rsidRPr="009E2B6C">
        <w:rPr>
          <w:rFonts w:ascii="Arial Narrow" w:hAnsi="Arial Narrow" w:cs="Tahoma"/>
          <w:sz w:val="26"/>
          <w:szCs w:val="26"/>
        </w:rPr>
        <w:t xml:space="preserve"> </w:t>
      </w:r>
      <w:r w:rsidR="00853852">
        <w:rPr>
          <w:rFonts w:ascii="Arial Narrow" w:hAnsi="Arial Narrow" w:cs="Tahoma"/>
          <w:sz w:val="26"/>
          <w:szCs w:val="26"/>
        </w:rPr>
        <w:t>performance s</w:t>
      </w:r>
      <w:r w:rsidRPr="009E2B6C">
        <w:rPr>
          <w:rFonts w:ascii="Arial Narrow" w:hAnsi="Arial Narrow" w:cs="Tahoma"/>
          <w:sz w:val="26"/>
          <w:szCs w:val="26"/>
        </w:rPr>
        <w:t>tandards.</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Interruption of supply</w:t>
      </w:r>
    </w:p>
    <w:p w:rsidR="003109F6" w:rsidRPr="009E2B6C" w:rsidRDefault="003109F6" w:rsidP="003109F6">
      <w:pPr>
        <w:numPr>
          <w:ilvl w:val="0"/>
          <w:numId w:val="39"/>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In case the Licensee is undertaking </w:t>
      </w:r>
      <w:r>
        <w:rPr>
          <w:rFonts w:ascii="Arial Narrow" w:hAnsi="Arial Narrow" w:cs="Tahoma"/>
          <w:sz w:val="26"/>
          <w:szCs w:val="26"/>
        </w:rPr>
        <w:t>any operation,</w:t>
      </w:r>
      <w:r w:rsidRPr="009E2B6C">
        <w:rPr>
          <w:rFonts w:ascii="Arial Narrow" w:hAnsi="Arial Narrow" w:cs="Tahoma"/>
          <w:sz w:val="26"/>
          <w:szCs w:val="26"/>
        </w:rPr>
        <w:t xml:space="preserve"> maintenance, replacement, restoration or any other </w:t>
      </w:r>
      <w:r>
        <w:rPr>
          <w:rFonts w:ascii="Arial Narrow" w:hAnsi="Arial Narrow" w:cs="Tahoma"/>
          <w:sz w:val="26"/>
          <w:szCs w:val="26"/>
        </w:rPr>
        <w:t>activity</w:t>
      </w:r>
      <w:r w:rsidRPr="009E2B6C">
        <w:rPr>
          <w:rFonts w:ascii="Arial Narrow" w:hAnsi="Arial Narrow" w:cs="Tahoma"/>
          <w:sz w:val="26"/>
          <w:szCs w:val="26"/>
        </w:rPr>
        <w:t xml:space="preserve"> that may lead to interruption of supply to a specific area or areas</w:t>
      </w:r>
      <w:r>
        <w:rPr>
          <w:rFonts w:ascii="Arial Narrow" w:hAnsi="Arial Narrow" w:cs="Tahoma"/>
          <w:sz w:val="26"/>
          <w:szCs w:val="26"/>
        </w:rPr>
        <w:t xml:space="preserve">, he shall, </w:t>
      </w:r>
      <w:r w:rsidRPr="009E2B6C">
        <w:rPr>
          <w:rFonts w:ascii="Arial Narrow" w:hAnsi="Arial Narrow" w:cs="Tahoma"/>
          <w:sz w:val="26"/>
          <w:szCs w:val="26"/>
        </w:rPr>
        <w:t xml:space="preserve">no later than two days prior to the date of the interruption of supply, advise through appropriate means, all consumers of the areas to be affected, the date </w:t>
      </w:r>
      <w:r>
        <w:rPr>
          <w:rFonts w:ascii="Arial Narrow" w:hAnsi="Arial Narrow" w:cs="Tahoma"/>
          <w:sz w:val="26"/>
          <w:szCs w:val="26"/>
        </w:rPr>
        <w:t>and time when</w:t>
      </w:r>
      <w:r w:rsidRPr="009E2B6C">
        <w:rPr>
          <w:rFonts w:ascii="Arial Narrow" w:hAnsi="Arial Narrow" w:cs="Tahoma"/>
          <w:sz w:val="26"/>
          <w:szCs w:val="26"/>
        </w:rPr>
        <w:t xml:space="preserve"> the supply is planned to be interrupted and the period within which it will be restored</w:t>
      </w:r>
      <w:r>
        <w:rPr>
          <w:rFonts w:ascii="Arial Narrow" w:hAnsi="Arial Narrow" w:cs="Tahoma"/>
          <w:sz w:val="26"/>
          <w:szCs w:val="26"/>
        </w:rPr>
        <w:t>.</w:t>
      </w:r>
    </w:p>
    <w:p w:rsidR="003109F6" w:rsidRPr="009E2B6C" w:rsidRDefault="003109F6" w:rsidP="003109F6">
      <w:pPr>
        <w:numPr>
          <w:ilvl w:val="0"/>
          <w:numId w:val="39"/>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 not unduly discriminate against or unduly prefer any one individual or any category of consumers in favour of or as against any other individual or any other category of consumers in preparing and implementing curtailment and restoration plans when s</w:t>
      </w:r>
      <w:r w:rsidR="00853852">
        <w:rPr>
          <w:rFonts w:ascii="Arial Narrow" w:hAnsi="Arial Narrow" w:cs="Tahoma"/>
          <w:sz w:val="26"/>
          <w:szCs w:val="26"/>
        </w:rPr>
        <w:t>cheduling maintenance or other demand c</w:t>
      </w:r>
      <w:r w:rsidRPr="009E2B6C">
        <w:rPr>
          <w:rFonts w:ascii="Arial Narrow" w:hAnsi="Arial Narrow" w:cs="Tahoma"/>
          <w:sz w:val="26"/>
          <w:szCs w:val="26"/>
        </w:rPr>
        <w:t>ontrol measures, and shall endeavour that, as far as practicable and reasonable, the consumers</w:t>
      </w:r>
      <w:r w:rsidR="00853852">
        <w:rPr>
          <w:rFonts w:ascii="Arial Narrow" w:hAnsi="Arial Narrow" w:cs="Tahoma"/>
          <w:sz w:val="26"/>
          <w:szCs w:val="26"/>
        </w:rPr>
        <w:t xml:space="preserve"> are treated equitably in such demand c</w:t>
      </w:r>
      <w:r w:rsidRPr="009E2B6C">
        <w:rPr>
          <w:rFonts w:ascii="Arial Narrow" w:hAnsi="Arial Narrow" w:cs="Tahoma"/>
          <w:sz w:val="26"/>
          <w:szCs w:val="26"/>
        </w:rPr>
        <w:t>ontrol measures and plans, provided that exemptions may apply to vital and priority consumers.</w:t>
      </w:r>
    </w:p>
    <w:p w:rsidR="003109F6" w:rsidRPr="009E2B6C" w:rsidRDefault="003109F6" w:rsidP="003109F6">
      <w:pPr>
        <w:numPr>
          <w:ilvl w:val="0"/>
          <w:numId w:val="39"/>
        </w:numPr>
        <w:tabs>
          <w:tab w:val="clear" w:pos="757"/>
          <w:tab w:val="num" w:pos="540"/>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inform and send to the </w:t>
      </w:r>
      <w:proofErr w:type="gramStart"/>
      <w:r w:rsidR="00853852">
        <w:rPr>
          <w:rFonts w:ascii="Arial Narrow" w:hAnsi="Arial Narrow" w:cs="Tahoma"/>
          <w:sz w:val="26"/>
          <w:szCs w:val="26"/>
        </w:rPr>
        <w:t>............................[</w:t>
      </w:r>
      <w:proofErr w:type="gramEnd"/>
      <w:r w:rsidR="00853852">
        <w:rPr>
          <w:rFonts w:ascii="Arial Narrow" w:hAnsi="Arial Narrow" w:cs="Tahoma"/>
          <w:sz w:val="26"/>
          <w:szCs w:val="26"/>
        </w:rPr>
        <w:t>licensing authority]</w:t>
      </w:r>
      <w:r w:rsidRPr="009E2B6C">
        <w:rPr>
          <w:rFonts w:ascii="Arial Narrow" w:hAnsi="Arial Narrow" w:cs="Tahoma"/>
          <w:sz w:val="26"/>
          <w:szCs w:val="26"/>
        </w:rPr>
        <w:t xml:space="preserve">copies of any Demand Control guiding principle, demand reduction plan or demand restoration plan to be agreed by the Licensee with the System Operator, in accordance to the </w:t>
      </w:r>
      <w:r w:rsidR="00311ACE">
        <w:rPr>
          <w:rFonts w:ascii="Arial Narrow" w:hAnsi="Arial Narrow" w:cs="Tahoma"/>
          <w:sz w:val="26"/>
          <w:szCs w:val="26"/>
        </w:rPr>
        <w:t>Interconnection Guidelines</w:t>
      </w:r>
      <w:r w:rsidRPr="009E2B6C">
        <w:rPr>
          <w:rFonts w:ascii="Arial Narrow" w:hAnsi="Arial Narrow" w:cs="Tahoma"/>
          <w:sz w:val="26"/>
          <w:szCs w:val="26"/>
        </w:rPr>
        <w:t>.</w:t>
      </w:r>
    </w:p>
    <w:p w:rsidR="003109F6" w:rsidRPr="009C1662" w:rsidRDefault="003109F6" w:rsidP="003109F6">
      <w:pPr>
        <w:numPr>
          <w:ilvl w:val="0"/>
          <w:numId w:val="8"/>
        </w:numPr>
        <w:tabs>
          <w:tab w:val="num" w:pos="0"/>
        </w:tabs>
        <w:spacing w:before="360" w:after="120"/>
        <w:ind w:left="0" w:hanging="540"/>
        <w:rPr>
          <w:rFonts w:ascii="Arial Narrow" w:hAnsi="Arial Narrow" w:cs="Tahoma"/>
          <w:b/>
          <w:sz w:val="26"/>
          <w:szCs w:val="26"/>
        </w:rPr>
      </w:pPr>
      <w:r w:rsidRPr="009C1662">
        <w:rPr>
          <w:rFonts w:ascii="Arial Narrow" w:hAnsi="Arial Narrow" w:cs="Tahoma"/>
          <w:b/>
          <w:sz w:val="26"/>
          <w:szCs w:val="26"/>
        </w:rPr>
        <w:t>Handling of complaints</w:t>
      </w:r>
    </w:p>
    <w:p w:rsidR="003109F6" w:rsidRPr="009E2B6C" w:rsidRDefault="003109F6" w:rsidP="003109F6">
      <w:pPr>
        <w:numPr>
          <w:ilvl w:val="0"/>
          <w:numId w:val="40"/>
        </w:numPr>
        <w:tabs>
          <w:tab w:val="clear" w:pos="757"/>
        </w:tabs>
        <w:spacing w:after="60"/>
        <w:ind w:left="540" w:hanging="540"/>
        <w:jc w:val="both"/>
        <w:rPr>
          <w:rFonts w:ascii="Arial Narrow" w:hAnsi="Arial Narrow" w:cs="Tahoma"/>
          <w:sz w:val="26"/>
          <w:szCs w:val="26"/>
        </w:rPr>
      </w:pPr>
      <w:r w:rsidRPr="009E2B6C">
        <w:rPr>
          <w:rFonts w:ascii="Arial Narrow" w:hAnsi="Arial Narrow" w:cs="Tahoma"/>
          <w:sz w:val="26"/>
          <w:szCs w:val="26"/>
        </w:rPr>
        <w:t>The Licensee shall</w:t>
      </w:r>
      <w:r w:rsidRPr="00E36B70">
        <w:rPr>
          <w:rFonts w:ascii="Arial Narrow" w:hAnsi="Arial Narrow" w:cs="Tahoma"/>
          <w:sz w:val="26"/>
          <w:szCs w:val="26"/>
        </w:rPr>
        <w:t xml:space="preserve"> </w:t>
      </w:r>
      <w:r>
        <w:rPr>
          <w:rFonts w:ascii="Arial Narrow" w:hAnsi="Arial Narrow" w:cs="Tahoma"/>
          <w:sz w:val="26"/>
          <w:szCs w:val="26"/>
        </w:rPr>
        <w:t xml:space="preserve">comply with applicable provisions relating to the resolution of complaints and disputes as may be prescribed by the </w:t>
      </w:r>
      <w:r w:rsidR="00853852">
        <w:rPr>
          <w:rFonts w:ascii="Arial Narrow" w:hAnsi="Arial Narrow" w:cs="Tahoma"/>
          <w:sz w:val="26"/>
          <w:szCs w:val="26"/>
        </w:rPr>
        <w:t>................[licensing authority]</w:t>
      </w:r>
      <w:r>
        <w:rPr>
          <w:rFonts w:ascii="Arial Narrow" w:hAnsi="Arial Narrow" w:cs="Tahoma"/>
          <w:sz w:val="26"/>
          <w:szCs w:val="26"/>
        </w:rPr>
        <w:t>or that may be enacted under the Act from time to time, and in particular</w:t>
      </w:r>
      <w:r w:rsidRPr="009E2B6C">
        <w:rPr>
          <w:rFonts w:ascii="Arial Narrow" w:hAnsi="Arial Narrow" w:cs="Tahoma"/>
          <w:sz w:val="26"/>
          <w:szCs w:val="26"/>
        </w:rPr>
        <w:t>:</w:t>
      </w:r>
      <w:r>
        <w:rPr>
          <w:rFonts w:ascii="Arial Narrow" w:hAnsi="Arial Narrow" w:cs="Tahoma"/>
          <w:sz w:val="26"/>
          <w:szCs w:val="26"/>
        </w:rPr>
        <w:t>-</w:t>
      </w:r>
    </w:p>
    <w:p w:rsidR="003109F6" w:rsidRPr="009E2B6C" w:rsidRDefault="003109F6" w:rsidP="003109F6">
      <w:pPr>
        <w:numPr>
          <w:ilvl w:val="0"/>
          <w:numId w:val="32"/>
        </w:numPr>
        <w:tabs>
          <w:tab w:val="clear" w:pos="720"/>
        </w:tabs>
        <w:spacing w:before="120" w:after="60"/>
        <w:ind w:left="1260" w:hanging="540"/>
        <w:jc w:val="both"/>
        <w:rPr>
          <w:rFonts w:ascii="Arial Narrow" w:hAnsi="Arial Narrow" w:cs="Tahoma"/>
          <w:sz w:val="26"/>
          <w:szCs w:val="26"/>
        </w:rPr>
      </w:pPr>
      <w:r>
        <w:rPr>
          <w:rFonts w:ascii="Arial Narrow" w:hAnsi="Arial Narrow" w:cs="Tahoma"/>
          <w:sz w:val="26"/>
          <w:szCs w:val="26"/>
        </w:rPr>
        <w:t>i</w:t>
      </w:r>
      <w:r w:rsidRPr="009E2B6C">
        <w:rPr>
          <w:rFonts w:ascii="Arial Narrow" w:hAnsi="Arial Narrow" w:cs="Tahoma"/>
          <w:sz w:val="26"/>
          <w:szCs w:val="26"/>
        </w:rPr>
        <w:t xml:space="preserve">mplement procedures, approved by the </w:t>
      </w:r>
      <w:r w:rsidR="00853852">
        <w:rPr>
          <w:rFonts w:ascii="Arial Narrow" w:hAnsi="Arial Narrow" w:cs="Tahoma"/>
          <w:sz w:val="26"/>
          <w:szCs w:val="26"/>
        </w:rPr>
        <w:t>.............licensing authority]</w:t>
      </w:r>
      <w:r w:rsidRPr="009E2B6C">
        <w:rPr>
          <w:rFonts w:ascii="Arial Narrow" w:hAnsi="Arial Narrow" w:cs="Tahoma"/>
          <w:sz w:val="26"/>
          <w:szCs w:val="26"/>
        </w:rPr>
        <w:t>, to receive, process and respond to complaints relat</w:t>
      </w:r>
      <w:r>
        <w:rPr>
          <w:rFonts w:ascii="Arial Narrow" w:hAnsi="Arial Narrow" w:cs="Tahoma"/>
          <w:sz w:val="26"/>
          <w:szCs w:val="26"/>
        </w:rPr>
        <w:t>ing</w:t>
      </w:r>
      <w:r w:rsidRPr="009E2B6C">
        <w:rPr>
          <w:rFonts w:ascii="Arial Narrow" w:hAnsi="Arial Narrow" w:cs="Tahoma"/>
          <w:sz w:val="26"/>
          <w:szCs w:val="26"/>
        </w:rPr>
        <w:t xml:space="preserve"> to the quality of supply and service;</w:t>
      </w:r>
    </w:p>
    <w:p w:rsidR="003109F6" w:rsidRPr="009E2B6C" w:rsidRDefault="003109F6" w:rsidP="003109F6">
      <w:pPr>
        <w:numPr>
          <w:ilvl w:val="0"/>
          <w:numId w:val="32"/>
        </w:numPr>
        <w:tabs>
          <w:tab w:val="clear" w:pos="720"/>
        </w:tabs>
        <w:spacing w:before="120" w:after="60"/>
        <w:ind w:left="1260" w:hanging="540"/>
        <w:jc w:val="both"/>
        <w:rPr>
          <w:rFonts w:ascii="Arial Narrow" w:hAnsi="Arial Narrow" w:cs="Tahoma"/>
          <w:sz w:val="26"/>
          <w:szCs w:val="26"/>
        </w:rPr>
      </w:pPr>
      <w:r w:rsidRPr="009E2B6C">
        <w:rPr>
          <w:rFonts w:ascii="Arial Narrow" w:hAnsi="Arial Narrow" w:cs="Tahoma"/>
          <w:sz w:val="26"/>
          <w:szCs w:val="26"/>
        </w:rPr>
        <w:lastRenderedPageBreak/>
        <w:t>maintain a record of information about the identity of the complainant, type of malfunction or complaint, the location, in case of interruptions the outage time and the time taken to connect or reconnect the complainant, and all such matters established in the Distribution Code or in the Performance Standards</w:t>
      </w:r>
      <w:r w:rsidR="00853852">
        <w:rPr>
          <w:rFonts w:ascii="Arial Narrow" w:hAnsi="Arial Narrow" w:cs="Tahoma"/>
          <w:sz w:val="26"/>
          <w:szCs w:val="26"/>
        </w:rPr>
        <w:t xml:space="preserve"> in force</w:t>
      </w:r>
      <w:r w:rsidRPr="009E2B6C">
        <w:rPr>
          <w:rFonts w:ascii="Arial Narrow" w:hAnsi="Arial Narrow" w:cs="Tahoma"/>
          <w:sz w:val="26"/>
          <w:szCs w:val="26"/>
        </w:rPr>
        <w:t>; and</w:t>
      </w:r>
    </w:p>
    <w:p w:rsidR="003109F6" w:rsidRPr="009E2B6C" w:rsidRDefault="003109F6" w:rsidP="003109F6">
      <w:pPr>
        <w:numPr>
          <w:ilvl w:val="0"/>
          <w:numId w:val="32"/>
        </w:numPr>
        <w:tabs>
          <w:tab w:val="clear" w:pos="720"/>
        </w:tabs>
        <w:spacing w:before="120" w:after="60"/>
        <w:ind w:left="1260" w:hanging="540"/>
        <w:jc w:val="both"/>
        <w:rPr>
          <w:rFonts w:ascii="Arial Narrow" w:hAnsi="Arial Narrow" w:cs="Tahoma"/>
          <w:sz w:val="26"/>
          <w:szCs w:val="26"/>
        </w:rPr>
      </w:pPr>
      <w:r>
        <w:rPr>
          <w:rFonts w:ascii="Arial Narrow" w:hAnsi="Arial Narrow" w:cs="Tahoma"/>
          <w:sz w:val="26"/>
          <w:szCs w:val="26"/>
        </w:rPr>
        <w:t>s</w:t>
      </w:r>
      <w:r w:rsidRPr="009E2B6C">
        <w:rPr>
          <w:rFonts w:ascii="Arial Narrow" w:hAnsi="Arial Narrow" w:cs="Tahoma"/>
          <w:sz w:val="26"/>
          <w:szCs w:val="26"/>
        </w:rPr>
        <w:t xml:space="preserve">ubmit to the </w:t>
      </w:r>
      <w:r w:rsidR="00853852">
        <w:rPr>
          <w:rFonts w:ascii="Arial Narrow" w:hAnsi="Arial Narrow" w:cs="Tahoma"/>
          <w:sz w:val="26"/>
          <w:szCs w:val="26"/>
        </w:rPr>
        <w:t>.........[licensing authority]</w:t>
      </w:r>
      <w:r w:rsidRPr="009E2B6C">
        <w:rPr>
          <w:rFonts w:ascii="Arial Narrow" w:hAnsi="Arial Narrow" w:cs="Tahoma"/>
          <w:sz w:val="26"/>
          <w:szCs w:val="26"/>
        </w:rPr>
        <w:t>report</w:t>
      </w:r>
      <w:r>
        <w:rPr>
          <w:rFonts w:ascii="Arial Narrow" w:hAnsi="Arial Narrow" w:cs="Tahoma"/>
          <w:sz w:val="26"/>
          <w:szCs w:val="26"/>
        </w:rPr>
        <w:t>s</w:t>
      </w:r>
      <w:r w:rsidRPr="009E2B6C">
        <w:rPr>
          <w:rFonts w:ascii="Arial Narrow" w:hAnsi="Arial Narrow" w:cs="Tahoma"/>
          <w:sz w:val="26"/>
          <w:szCs w:val="26"/>
        </w:rPr>
        <w:t xml:space="preserve"> about malfunctions, interruptions, problems in quality of </w:t>
      </w:r>
      <w:r>
        <w:rPr>
          <w:rFonts w:ascii="Arial Narrow" w:hAnsi="Arial Narrow" w:cs="Tahoma"/>
          <w:sz w:val="26"/>
          <w:szCs w:val="26"/>
        </w:rPr>
        <w:t xml:space="preserve">supply and </w:t>
      </w:r>
      <w:r w:rsidRPr="009E2B6C">
        <w:rPr>
          <w:rFonts w:ascii="Arial Narrow" w:hAnsi="Arial Narrow" w:cs="Tahoma"/>
          <w:sz w:val="26"/>
          <w:szCs w:val="26"/>
        </w:rPr>
        <w:t xml:space="preserve">service and consumers’ complaints in the form and manner approved by the </w:t>
      </w:r>
      <w:r w:rsidR="00853852">
        <w:rPr>
          <w:rFonts w:ascii="Arial Narrow" w:hAnsi="Arial Narrow" w:cs="Tahoma"/>
          <w:sz w:val="26"/>
          <w:szCs w:val="26"/>
        </w:rPr>
        <w:t>............[licensing authority]</w:t>
      </w:r>
      <w:r w:rsidRPr="009E2B6C">
        <w:rPr>
          <w:rFonts w:ascii="Arial Narrow" w:hAnsi="Arial Narrow" w:cs="Tahoma"/>
          <w:sz w:val="26"/>
          <w:szCs w:val="26"/>
        </w:rPr>
        <w:t>.</w:t>
      </w:r>
    </w:p>
    <w:p w:rsidR="003109F6" w:rsidRPr="009E2B6C" w:rsidRDefault="003109F6" w:rsidP="003109F6">
      <w:pPr>
        <w:numPr>
          <w:ilvl w:val="0"/>
          <w:numId w:val="40"/>
        </w:numPr>
        <w:tabs>
          <w:tab w:val="clear" w:pos="757"/>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whenever requested to do so by the </w:t>
      </w:r>
      <w:proofErr w:type="gramStart"/>
      <w:r w:rsidR="00853852">
        <w:rPr>
          <w:rFonts w:ascii="Arial Narrow" w:hAnsi="Arial Narrow" w:cs="Tahoma"/>
          <w:sz w:val="26"/>
          <w:szCs w:val="26"/>
        </w:rPr>
        <w:t>...........[</w:t>
      </w:r>
      <w:proofErr w:type="gramEnd"/>
      <w:r w:rsidR="00853852">
        <w:rPr>
          <w:rFonts w:ascii="Arial Narrow" w:hAnsi="Arial Narrow" w:cs="Tahoma"/>
          <w:sz w:val="26"/>
          <w:szCs w:val="26"/>
        </w:rPr>
        <w:t>licensing authority]</w:t>
      </w:r>
      <w:r w:rsidRPr="009E2B6C">
        <w:rPr>
          <w:rFonts w:ascii="Arial Narrow" w:hAnsi="Arial Narrow" w:cs="Tahoma"/>
          <w:sz w:val="26"/>
          <w:szCs w:val="26"/>
        </w:rPr>
        <w:t>, review the complaint resolution procedures, with a view to effect improvements.</w:t>
      </w:r>
    </w:p>
    <w:p w:rsidR="003109F6" w:rsidRPr="009E2B6C" w:rsidRDefault="003109F6" w:rsidP="003109F6">
      <w:pPr>
        <w:numPr>
          <w:ilvl w:val="0"/>
          <w:numId w:val="40"/>
        </w:numPr>
        <w:tabs>
          <w:tab w:val="clear" w:pos="757"/>
        </w:tabs>
        <w:spacing w:after="6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make available free to </w:t>
      </w:r>
      <w:r>
        <w:rPr>
          <w:rFonts w:ascii="Arial Narrow" w:hAnsi="Arial Narrow" w:cs="Tahoma"/>
          <w:sz w:val="26"/>
          <w:szCs w:val="26"/>
        </w:rPr>
        <w:t>his</w:t>
      </w:r>
      <w:r w:rsidRPr="009E2B6C">
        <w:rPr>
          <w:rFonts w:ascii="Arial Narrow" w:hAnsi="Arial Narrow" w:cs="Tahoma"/>
          <w:sz w:val="26"/>
          <w:szCs w:val="26"/>
        </w:rPr>
        <w:t xml:space="preserve"> consumers a current copy of the applicable complaint</w:t>
      </w:r>
      <w:r>
        <w:rPr>
          <w:rFonts w:ascii="Arial Narrow" w:hAnsi="Arial Narrow" w:cs="Tahoma"/>
          <w:sz w:val="26"/>
          <w:szCs w:val="26"/>
        </w:rPr>
        <w:t>s</w:t>
      </w:r>
      <w:r w:rsidRPr="009E2B6C">
        <w:rPr>
          <w:rFonts w:ascii="Arial Narrow" w:hAnsi="Arial Narrow" w:cs="Tahoma"/>
          <w:sz w:val="26"/>
          <w:szCs w:val="26"/>
        </w:rPr>
        <w:t xml:space="preserve"> resolution procedure</w:t>
      </w:r>
      <w:r>
        <w:rPr>
          <w:rFonts w:ascii="Arial Narrow" w:hAnsi="Arial Narrow" w:cs="Tahoma"/>
          <w:sz w:val="26"/>
          <w:szCs w:val="26"/>
        </w:rPr>
        <w:t>s</w:t>
      </w:r>
      <w:r w:rsidRPr="009E2B6C">
        <w:rPr>
          <w:rFonts w:ascii="Arial Narrow" w:hAnsi="Arial Narrow" w:cs="Tahoma"/>
          <w:sz w:val="26"/>
          <w:szCs w:val="26"/>
        </w:rPr>
        <w:t xml:space="preserve">, as from time to time revised, at all </w:t>
      </w:r>
      <w:r>
        <w:rPr>
          <w:rFonts w:ascii="Arial Narrow" w:hAnsi="Arial Narrow" w:cs="Tahoma"/>
          <w:sz w:val="26"/>
          <w:szCs w:val="26"/>
        </w:rPr>
        <w:t>his</w:t>
      </w:r>
      <w:r w:rsidRPr="009E2B6C">
        <w:rPr>
          <w:rFonts w:ascii="Arial Narrow" w:hAnsi="Arial Narrow" w:cs="Tahoma"/>
          <w:sz w:val="26"/>
          <w:szCs w:val="26"/>
        </w:rPr>
        <w:t xml:space="preserve"> office premises during normal working hours.</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Compliance with regulations, decisions and orders of the </w:t>
      </w:r>
      <w:r w:rsidR="00853852">
        <w:rPr>
          <w:rFonts w:ascii="Arial Narrow" w:hAnsi="Arial Narrow" w:cs="Tahoma"/>
          <w:b/>
          <w:sz w:val="26"/>
          <w:szCs w:val="26"/>
        </w:rPr>
        <w:t>............[licensing authority]</w:t>
      </w:r>
    </w:p>
    <w:p w:rsidR="003109F6" w:rsidRPr="009E2B6C" w:rsidRDefault="003109F6" w:rsidP="003109F6">
      <w:pPr>
        <w:numPr>
          <w:ilvl w:val="0"/>
          <w:numId w:val="11"/>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fully comply with the rules, codes, standards, guidelines, </w:t>
      </w:r>
      <w:r>
        <w:rPr>
          <w:rFonts w:ascii="Arial Narrow" w:hAnsi="Arial Narrow" w:cs="Tahoma"/>
          <w:sz w:val="26"/>
          <w:szCs w:val="26"/>
        </w:rPr>
        <w:t>directive</w:t>
      </w:r>
      <w:r w:rsidRPr="009E2B6C">
        <w:rPr>
          <w:rFonts w:ascii="Arial Narrow" w:hAnsi="Arial Narrow" w:cs="Tahoma"/>
          <w:sz w:val="26"/>
          <w:szCs w:val="26"/>
        </w:rPr>
        <w:t xml:space="preserve">s, decisions or orders issued by the </w:t>
      </w:r>
      <w:proofErr w:type="gramStart"/>
      <w:r w:rsidR="00853852">
        <w:rPr>
          <w:rFonts w:ascii="Arial Narrow" w:hAnsi="Arial Narrow" w:cs="Tahoma"/>
          <w:sz w:val="26"/>
          <w:szCs w:val="26"/>
        </w:rPr>
        <w:t>..................[</w:t>
      </w:r>
      <w:proofErr w:type="gramEnd"/>
      <w:r w:rsidR="00853852">
        <w:rPr>
          <w:rFonts w:ascii="Arial Narrow" w:hAnsi="Arial Narrow" w:cs="Tahoma"/>
          <w:sz w:val="26"/>
          <w:szCs w:val="26"/>
        </w:rPr>
        <w:t>licensing authority]</w:t>
      </w:r>
      <w:r w:rsidRPr="009E2B6C">
        <w:rPr>
          <w:rFonts w:ascii="Arial Narrow" w:hAnsi="Arial Narrow" w:cs="Tahoma"/>
          <w:sz w:val="26"/>
          <w:szCs w:val="26"/>
        </w:rPr>
        <w:t xml:space="preserve"> in the discharge of its functions under the Act.</w:t>
      </w:r>
    </w:p>
    <w:p w:rsidR="003109F6" w:rsidRPr="009E2B6C" w:rsidRDefault="003109F6" w:rsidP="003109F6">
      <w:pPr>
        <w:numPr>
          <w:ilvl w:val="0"/>
          <w:numId w:val="11"/>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comply with all applicable provisions of the </w:t>
      </w:r>
      <w:r w:rsidR="00311ACE">
        <w:rPr>
          <w:rFonts w:ascii="Arial Narrow" w:hAnsi="Arial Narrow" w:cs="Tahoma"/>
          <w:sz w:val="26"/>
          <w:szCs w:val="26"/>
        </w:rPr>
        <w:t>Interconnection Guidelines</w:t>
      </w:r>
      <w:r w:rsidRPr="009E2B6C">
        <w:rPr>
          <w:rFonts w:ascii="Arial Narrow" w:hAnsi="Arial Narrow" w:cs="Tahoma"/>
          <w:sz w:val="26"/>
          <w:szCs w:val="26"/>
        </w:rPr>
        <w:t xml:space="preserve"> in respect of all his undertakings.</w:t>
      </w:r>
    </w:p>
    <w:p w:rsidR="003109F6" w:rsidRPr="009E2B6C" w:rsidRDefault="003109F6" w:rsidP="003109F6">
      <w:pPr>
        <w:numPr>
          <w:ilvl w:val="0"/>
          <w:numId w:val="11"/>
        </w:numPr>
        <w:tabs>
          <w:tab w:val="clear" w:pos="360"/>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At the written request of the</w:t>
      </w:r>
      <w:proofErr w:type="gramStart"/>
      <w:r w:rsidR="00853852">
        <w:rPr>
          <w:rFonts w:ascii="Arial Narrow" w:hAnsi="Arial Narrow" w:cs="Tahoma"/>
          <w:sz w:val="26"/>
          <w:szCs w:val="26"/>
        </w:rPr>
        <w:t>............[</w:t>
      </w:r>
      <w:proofErr w:type="gramEnd"/>
      <w:r w:rsidR="00853852">
        <w:rPr>
          <w:rFonts w:ascii="Arial Narrow" w:hAnsi="Arial Narrow" w:cs="Tahoma"/>
          <w:sz w:val="26"/>
          <w:szCs w:val="26"/>
        </w:rPr>
        <w:t>licensing authority]</w:t>
      </w:r>
      <w:r w:rsidRPr="009E2B6C">
        <w:rPr>
          <w:rFonts w:ascii="Arial Narrow" w:hAnsi="Arial Narrow" w:cs="Tahoma"/>
          <w:sz w:val="26"/>
          <w:szCs w:val="26"/>
        </w:rPr>
        <w:t xml:space="preserve"> the Licensee shall participate to the extent specified by the </w:t>
      </w:r>
      <w:r w:rsidR="00853852">
        <w:rPr>
          <w:rFonts w:ascii="Arial Narrow" w:hAnsi="Arial Narrow" w:cs="Tahoma"/>
          <w:sz w:val="26"/>
          <w:szCs w:val="26"/>
        </w:rPr>
        <w:t>.................[licensing authority]</w:t>
      </w:r>
      <w:r w:rsidRPr="009E2B6C">
        <w:rPr>
          <w:rFonts w:ascii="Arial Narrow" w:hAnsi="Arial Narrow" w:cs="Tahoma"/>
          <w:sz w:val="26"/>
          <w:szCs w:val="26"/>
        </w:rPr>
        <w:t xml:space="preserve"> in the development and/or review of any rules, codes, standards and guidelines to be prescribed or prescribed by under the Act.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Review of </w:t>
      </w:r>
      <w:r w:rsidR="00BE480D">
        <w:rPr>
          <w:rFonts w:ascii="Arial Narrow" w:hAnsi="Arial Narrow" w:cs="Tahoma"/>
          <w:b/>
          <w:sz w:val="26"/>
          <w:szCs w:val="26"/>
        </w:rPr>
        <w:t xml:space="preserve">..............[licensing authority] </w:t>
      </w:r>
      <w:r w:rsidRPr="009E2B6C">
        <w:rPr>
          <w:rFonts w:ascii="Arial Narrow" w:hAnsi="Arial Narrow" w:cs="Tahoma"/>
          <w:b/>
          <w:sz w:val="26"/>
          <w:szCs w:val="26"/>
        </w:rPr>
        <w:t>Decisions</w:t>
      </w:r>
    </w:p>
    <w:p w:rsidR="003109F6" w:rsidRPr="009E2B6C" w:rsidRDefault="003109F6" w:rsidP="003109F6">
      <w:pPr>
        <w:numPr>
          <w:ilvl w:val="1"/>
          <w:numId w:val="6"/>
        </w:numPr>
        <w:tabs>
          <w:tab w:val="clear" w:pos="1585"/>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The Licensee shall have the right to apply to the </w:t>
      </w:r>
      <w:proofErr w:type="gramStart"/>
      <w:r w:rsidR="00BE480D">
        <w:rPr>
          <w:rFonts w:ascii="Arial Narrow" w:hAnsi="Arial Narrow" w:cs="Tahoma"/>
          <w:sz w:val="26"/>
          <w:szCs w:val="26"/>
        </w:rPr>
        <w:t>.....................[</w:t>
      </w:r>
      <w:proofErr w:type="gramEnd"/>
      <w:r w:rsidR="00BE480D">
        <w:rPr>
          <w:rFonts w:ascii="Arial Narrow" w:hAnsi="Arial Narrow" w:cs="Tahoma"/>
          <w:sz w:val="26"/>
          <w:szCs w:val="26"/>
        </w:rPr>
        <w:t>licensing authority]</w:t>
      </w:r>
      <w:r w:rsidRPr="009E2B6C">
        <w:rPr>
          <w:rFonts w:ascii="Arial Narrow" w:hAnsi="Arial Narrow" w:cs="Tahoma"/>
          <w:sz w:val="26"/>
          <w:szCs w:val="26"/>
        </w:rPr>
        <w:t xml:space="preserve">for review of its decisions in relation to revocation or amendment of this </w:t>
      </w:r>
      <w:r>
        <w:rPr>
          <w:rFonts w:ascii="Arial Narrow" w:hAnsi="Arial Narrow" w:cs="Tahoma"/>
          <w:sz w:val="26"/>
          <w:szCs w:val="26"/>
        </w:rPr>
        <w:t xml:space="preserve">Licence </w:t>
      </w:r>
      <w:r w:rsidRPr="009E2B6C">
        <w:rPr>
          <w:rFonts w:ascii="Arial Narrow" w:hAnsi="Arial Narrow" w:cs="Tahoma"/>
          <w:sz w:val="26"/>
          <w:szCs w:val="26"/>
        </w:rPr>
        <w:t xml:space="preserve">or any other decision that affects the Licensee’s undertaking or its rights under this </w:t>
      </w:r>
      <w:r>
        <w:rPr>
          <w:rFonts w:ascii="Arial Narrow" w:hAnsi="Arial Narrow" w:cs="Tahoma"/>
          <w:sz w:val="26"/>
          <w:szCs w:val="26"/>
        </w:rPr>
        <w:t>Licence</w:t>
      </w:r>
      <w:r w:rsidRPr="009E2B6C">
        <w:rPr>
          <w:rFonts w:ascii="Arial Narrow" w:hAnsi="Arial Narrow" w:cs="Tahoma"/>
          <w:sz w:val="26"/>
          <w:szCs w:val="26"/>
        </w:rPr>
        <w:t>.</w:t>
      </w:r>
    </w:p>
    <w:p w:rsidR="003109F6" w:rsidRPr="009E2B6C" w:rsidRDefault="003109F6" w:rsidP="003109F6">
      <w:pPr>
        <w:numPr>
          <w:ilvl w:val="1"/>
          <w:numId w:val="6"/>
        </w:numPr>
        <w:tabs>
          <w:tab w:val="clear" w:pos="1585"/>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If requested by the Licensee in the prescribed manner, the </w:t>
      </w:r>
      <w:r w:rsidR="00BE480D">
        <w:rPr>
          <w:rFonts w:ascii="Arial Narrow" w:hAnsi="Arial Narrow" w:cs="Tahoma"/>
          <w:sz w:val="26"/>
          <w:szCs w:val="26"/>
        </w:rPr>
        <w:t>.........[licensing authority]</w:t>
      </w:r>
      <w:r w:rsidRPr="009E2B6C">
        <w:rPr>
          <w:rFonts w:ascii="Arial Narrow" w:hAnsi="Arial Narrow" w:cs="Tahoma"/>
          <w:sz w:val="26"/>
          <w:szCs w:val="26"/>
        </w:rPr>
        <w:t xml:space="preserve">may review its decisions that affect the Licensee’s undertaking or its rights under this </w:t>
      </w:r>
      <w:r>
        <w:rPr>
          <w:rFonts w:ascii="Arial Narrow" w:hAnsi="Arial Narrow" w:cs="Tahoma"/>
          <w:sz w:val="26"/>
          <w:szCs w:val="26"/>
        </w:rPr>
        <w:t>Licence</w:t>
      </w:r>
      <w:r w:rsidRPr="009E2B6C">
        <w:rPr>
          <w:rFonts w:ascii="Arial Narrow" w:hAnsi="Arial Narrow" w:cs="Tahoma"/>
          <w:sz w:val="26"/>
          <w:szCs w:val="26"/>
        </w:rPr>
        <w:t xml:space="preserve">, including its decision in relation to revocation or amendment of this </w:t>
      </w:r>
      <w:r>
        <w:rPr>
          <w:rFonts w:ascii="Arial Narrow" w:hAnsi="Arial Narrow" w:cs="Tahoma"/>
          <w:sz w:val="26"/>
          <w:szCs w:val="26"/>
        </w:rPr>
        <w:t>Licence</w:t>
      </w:r>
      <w:r w:rsidRPr="009E2B6C">
        <w:rPr>
          <w:rFonts w:ascii="Arial Narrow" w:hAnsi="Arial Narrow" w:cs="Tahoma"/>
          <w:sz w:val="26"/>
          <w:szCs w:val="26"/>
        </w:rPr>
        <w:t>.</w:t>
      </w:r>
    </w:p>
    <w:p w:rsidR="003109F6" w:rsidRPr="009E2B6C" w:rsidRDefault="003109F6" w:rsidP="003109F6">
      <w:pPr>
        <w:numPr>
          <w:ilvl w:val="0"/>
          <w:numId w:val="8"/>
        </w:numPr>
        <w:tabs>
          <w:tab w:val="num" w:pos="0"/>
        </w:tabs>
        <w:spacing w:before="360" w:after="120"/>
        <w:ind w:left="0" w:hanging="540"/>
        <w:rPr>
          <w:rFonts w:ascii="Arial Narrow" w:hAnsi="Arial Narrow" w:cs="Tahoma"/>
          <w:b/>
          <w:sz w:val="26"/>
          <w:szCs w:val="26"/>
        </w:rPr>
      </w:pPr>
      <w:r w:rsidRPr="009E2B6C">
        <w:rPr>
          <w:rFonts w:ascii="Arial Narrow" w:hAnsi="Arial Narrow" w:cs="Tahoma"/>
          <w:b/>
          <w:sz w:val="26"/>
          <w:szCs w:val="26"/>
        </w:rPr>
        <w:t xml:space="preserve">Adherence to the terms of the </w:t>
      </w:r>
      <w:r>
        <w:rPr>
          <w:rFonts w:ascii="Arial Narrow" w:hAnsi="Arial Narrow" w:cs="Tahoma"/>
          <w:b/>
          <w:sz w:val="26"/>
          <w:szCs w:val="26"/>
        </w:rPr>
        <w:t xml:space="preserve">Licence </w:t>
      </w:r>
      <w:r w:rsidRPr="009E2B6C">
        <w:rPr>
          <w:rFonts w:ascii="Arial Narrow" w:hAnsi="Arial Narrow" w:cs="Tahoma"/>
          <w:b/>
          <w:sz w:val="26"/>
          <w:szCs w:val="26"/>
        </w:rPr>
        <w:t xml:space="preserve"> and Penalties</w:t>
      </w:r>
    </w:p>
    <w:p w:rsidR="003109F6" w:rsidRPr="009E2B6C" w:rsidRDefault="003109F6" w:rsidP="003109F6">
      <w:pPr>
        <w:numPr>
          <w:ilvl w:val="0"/>
          <w:numId w:val="21"/>
        </w:numPr>
        <w:tabs>
          <w:tab w:val="clear" w:pos="1585"/>
          <w:tab w:val="num" w:pos="540"/>
        </w:tabs>
        <w:spacing w:before="120" w:after="60"/>
        <w:ind w:left="540" w:hanging="540"/>
        <w:jc w:val="both"/>
        <w:rPr>
          <w:rFonts w:ascii="Arial Narrow" w:hAnsi="Arial Narrow" w:cs="Tahoma"/>
          <w:sz w:val="26"/>
          <w:szCs w:val="26"/>
          <w:lang w:bidi="ar-JO"/>
        </w:rPr>
      </w:pPr>
      <w:r w:rsidRPr="009E2B6C">
        <w:rPr>
          <w:rFonts w:ascii="Arial Narrow" w:hAnsi="Arial Narrow" w:cs="Tahoma"/>
          <w:sz w:val="26"/>
          <w:szCs w:val="26"/>
          <w:lang w:bidi="ar-JO"/>
        </w:rPr>
        <w:t xml:space="preserve">Where </w:t>
      </w:r>
      <w:proofErr w:type="gramStart"/>
      <w:r w:rsidRPr="009E2B6C">
        <w:rPr>
          <w:rFonts w:ascii="Arial Narrow" w:hAnsi="Arial Narrow" w:cs="Tahoma"/>
          <w:sz w:val="26"/>
          <w:szCs w:val="26"/>
          <w:lang w:bidi="ar-JO"/>
        </w:rPr>
        <w:t xml:space="preserve">the </w:t>
      </w:r>
      <w:r w:rsidR="00BE480D">
        <w:rPr>
          <w:rFonts w:ascii="Arial Narrow" w:hAnsi="Arial Narrow" w:cs="Tahoma"/>
          <w:sz w:val="26"/>
          <w:szCs w:val="26"/>
          <w:lang w:bidi="ar-JO"/>
        </w:rPr>
        <w:t>................</w:t>
      </w:r>
      <w:proofErr w:type="gramEnd"/>
      <w:r w:rsidR="00BE480D">
        <w:rPr>
          <w:rFonts w:ascii="Arial Narrow" w:hAnsi="Arial Narrow" w:cs="Tahoma"/>
          <w:sz w:val="26"/>
          <w:szCs w:val="26"/>
          <w:lang w:bidi="ar-JO"/>
        </w:rPr>
        <w:t xml:space="preserve"> [</w:t>
      </w:r>
      <w:proofErr w:type="gramStart"/>
      <w:r w:rsidR="00BE480D">
        <w:rPr>
          <w:rFonts w:ascii="Arial Narrow" w:hAnsi="Arial Narrow" w:cs="Tahoma"/>
          <w:sz w:val="26"/>
          <w:szCs w:val="26"/>
          <w:lang w:bidi="ar-JO"/>
        </w:rPr>
        <w:t>licensing</w:t>
      </w:r>
      <w:proofErr w:type="gramEnd"/>
      <w:r w:rsidR="00BE480D">
        <w:rPr>
          <w:rFonts w:ascii="Arial Narrow" w:hAnsi="Arial Narrow" w:cs="Tahoma"/>
          <w:sz w:val="26"/>
          <w:szCs w:val="26"/>
          <w:lang w:bidi="ar-JO"/>
        </w:rPr>
        <w:t xml:space="preserve"> authority]</w:t>
      </w:r>
      <w:r w:rsidRPr="009E2B6C">
        <w:rPr>
          <w:rFonts w:ascii="Arial Narrow" w:hAnsi="Arial Narrow" w:cs="Tahoma"/>
          <w:sz w:val="26"/>
          <w:szCs w:val="26"/>
          <w:lang w:bidi="ar-JO"/>
        </w:rPr>
        <w:t xml:space="preserve">is satisfied that the Licensee has contravened any of the conditions of this </w:t>
      </w:r>
      <w:r>
        <w:rPr>
          <w:rFonts w:ascii="Arial Narrow" w:hAnsi="Arial Narrow" w:cs="Tahoma"/>
          <w:sz w:val="26"/>
          <w:szCs w:val="26"/>
          <w:lang w:bidi="ar-JO"/>
        </w:rPr>
        <w:t>Licence</w:t>
      </w:r>
      <w:r w:rsidRPr="009E2B6C">
        <w:rPr>
          <w:rFonts w:ascii="Arial Narrow" w:hAnsi="Arial Narrow" w:cs="Tahoma"/>
          <w:sz w:val="26"/>
          <w:szCs w:val="26"/>
          <w:lang w:bidi="ar-JO"/>
        </w:rPr>
        <w:t xml:space="preserve">, the </w:t>
      </w:r>
      <w:r w:rsidR="00791EED">
        <w:rPr>
          <w:rFonts w:ascii="Arial Narrow" w:hAnsi="Arial Narrow" w:cs="Tahoma"/>
          <w:sz w:val="26"/>
          <w:szCs w:val="26"/>
          <w:lang w:bidi="ar-JO"/>
        </w:rPr>
        <w:t>..........[licensing authority]</w:t>
      </w:r>
      <w:r w:rsidRPr="009E2B6C">
        <w:rPr>
          <w:rFonts w:ascii="Arial Narrow" w:hAnsi="Arial Narrow" w:cs="Tahoma"/>
          <w:sz w:val="26"/>
          <w:szCs w:val="26"/>
          <w:lang w:bidi="ar-JO"/>
        </w:rPr>
        <w:t>may issue an order requiring the Licensee to take specific actions or to refrain from taking specific actions in order to rectify the contravention.</w:t>
      </w:r>
    </w:p>
    <w:p w:rsidR="003109F6" w:rsidRPr="009E2B6C" w:rsidRDefault="003109F6" w:rsidP="003109F6">
      <w:pPr>
        <w:numPr>
          <w:ilvl w:val="0"/>
          <w:numId w:val="21"/>
        </w:numPr>
        <w:tabs>
          <w:tab w:val="clear" w:pos="1585"/>
          <w:tab w:val="num" w:pos="540"/>
        </w:tabs>
        <w:spacing w:before="120" w:after="60"/>
        <w:ind w:left="540" w:hanging="540"/>
        <w:jc w:val="both"/>
        <w:rPr>
          <w:rFonts w:ascii="Arial Narrow" w:hAnsi="Arial Narrow" w:cs="Tahoma"/>
          <w:sz w:val="26"/>
          <w:szCs w:val="26"/>
          <w:lang w:bidi="ar-JO"/>
        </w:rPr>
      </w:pPr>
      <w:r w:rsidRPr="009E2B6C">
        <w:rPr>
          <w:rFonts w:ascii="Arial Narrow" w:hAnsi="Arial Narrow" w:cs="Tahoma"/>
          <w:sz w:val="26"/>
          <w:szCs w:val="26"/>
          <w:lang w:bidi="ar-JO"/>
        </w:rPr>
        <w:t xml:space="preserve">Prior to issuing such order, the </w:t>
      </w:r>
      <w:r w:rsidR="00791EED">
        <w:rPr>
          <w:rFonts w:ascii="Arial Narrow" w:hAnsi="Arial Narrow" w:cs="Tahoma"/>
          <w:sz w:val="26"/>
          <w:szCs w:val="26"/>
          <w:lang w:bidi="ar-JO"/>
        </w:rPr>
        <w:t xml:space="preserve">.......................[licensing authority] </w:t>
      </w:r>
      <w:r w:rsidRPr="009E2B6C">
        <w:rPr>
          <w:rFonts w:ascii="Arial Narrow" w:hAnsi="Arial Narrow" w:cs="Tahoma"/>
          <w:sz w:val="26"/>
          <w:szCs w:val="26"/>
          <w:lang w:bidi="ar-JO"/>
        </w:rPr>
        <w:t xml:space="preserve">shall inform the Licensee of its intention to issue the order and the grounds upon which the order will be issued and provide the Licensee an opportunity to make a representation in </w:t>
      </w:r>
      <w:r w:rsidRPr="009E2B6C">
        <w:rPr>
          <w:rFonts w:ascii="Arial Narrow" w:hAnsi="Arial Narrow" w:cs="Tahoma"/>
          <w:sz w:val="26"/>
          <w:szCs w:val="26"/>
          <w:lang w:bidi="ar-JO"/>
        </w:rPr>
        <w:lastRenderedPageBreak/>
        <w:t xml:space="preserve">accordance with the procedure, including time period, specified by the </w:t>
      </w:r>
      <w:r w:rsidR="00791EED">
        <w:rPr>
          <w:rFonts w:ascii="Arial Narrow" w:hAnsi="Arial Narrow" w:cs="Tahoma"/>
          <w:sz w:val="26"/>
          <w:szCs w:val="26"/>
          <w:lang w:bidi="ar-JO"/>
        </w:rPr>
        <w:t>..............[licensing authority]in</w:t>
      </w:r>
      <w:r w:rsidRPr="009E2B6C">
        <w:rPr>
          <w:rFonts w:ascii="Arial Narrow" w:hAnsi="Arial Narrow" w:cs="Tahoma"/>
          <w:sz w:val="26"/>
          <w:szCs w:val="26"/>
          <w:lang w:bidi="ar-JO"/>
        </w:rPr>
        <w:t xml:space="preserve"> a directive.</w:t>
      </w:r>
    </w:p>
    <w:p w:rsidR="00791EED" w:rsidRPr="00791EED" w:rsidRDefault="003109F6" w:rsidP="003109F6">
      <w:pPr>
        <w:numPr>
          <w:ilvl w:val="0"/>
          <w:numId w:val="8"/>
        </w:numPr>
        <w:tabs>
          <w:tab w:val="num" w:pos="0"/>
          <w:tab w:val="num" w:pos="540"/>
        </w:tabs>
        <w:spacing w:before="360" w:after="120"/>
        <w:ind w:left="0" w:hanging="540"/>
        <w:jc w:val="both"/>
        <w:rPr>
          <w:rFonts w:ascii="Arial Narrow" w:hAnsi="Arial Narrow" w:cs="Tahoma"/>
          <w:b/>
          <w:sz w:val="26"/>
          <w:szCs w:val="26"/>
        </w:rPr>
      </w:pPr>
      <w:r w:rsidRPr="00791EED">
        <w:rPr>
          <w:rFonts w:ascii="Arial Narrow" w:hAnsi="Arial Narrow" w:cs="Tahoma"/>
          <w:sz w:val="26"/>
          <w:szCs w:val="26"/>
          <w:lang w:bidi="ar-JO"/>
        </w:rPr>
        <w:t xml:space="preserve">Without limiting any other right or remedy available to the </w:t>
      </w:r>
      <w:r w:rsidR="00791EED" w:rsidRPr="00791EED">
        <w:rPr>
          <w:rFonts w:ascii="Arial Narrow" w:hAnsi="Arial Narrow" w:cs="Tahoma"/>
          <w:sz w:val="26"/>
          <w:szCs w:val="26"/>
          <w:lang w:bidi="ar-JO"/>
        </w:rPr>
        <w:t xml:space="preserve">.........................[licensing authority] </w:t>
      </w:r>
      <w:r w:rsidRPr="00791EED">
        <w:rPr>
          <w:rFonts w:ascii="Arial Narrow" w:hAnsi="Arial Narrow" w:cs="Tahoma"/>
          <w:sz w:val="26"/>
          <w:szCs w:val="26"/>
          <w:lang w:bidi="ar-JO"/>
        </w:rPr>
        <w:t xml:space="preserve">under the Act, the </w:t>
      </w:r>
      <w:r w:rsidR="00791EED" w:rsidRPr="00791EED">
        <w:rPr>
          <w:rFonts w:ascii="Arial Narrow" w:hAnsi="Arial Narrow" w:cs="Tahoma"/>
          <w:sz w:val="26"/>
          <w:szCs w:val="26"/>
          <w:lang w:bidi="ar-JO"/>
        </w:rPr>
        <w:t xml:space="preserve">.....................[licensing authority] </w:t>
      </w:r>
      <w:r w:rsidRPr="00791EED">
        <w:rPr>
          <w:rFonts w:ascii="Arial Narrow" w:hAnsi="Arial Narrow" w:cs="Tahoma"/>
          <w:sz w:val="26"/>
          <w:szCs w:val="26"/>
          <w:lang w:bidi="ar-JO"/>
        </w:rPr>
        <w:t xml:space="preserve">may specify in the order a penalty for each day the Licensee is in default of compliance.  The penalty specified by the </w:t>
      </w:r>
      <w:proofErr w:type="gramStart"/>
      <w:r w:rsidR="00791EED" w:rsidRPr="00791EED">
        <w:rPr>
          <w:rFonts w:ascii="Arial Narrow" w:hAnsi="Arial Narrow" w:cs="Tahoma"/>
          <w:sz w:val="26"/>
          <w:szCs w:val="26"/>
          <w:lang w:bidi="ar-JO"/>
        </w:rPr>
        <w:t>..................[</w:t>
      </w:r>
      <w:proofErr w:type="gramEnd"/>
      <w:r w:rsidR="00791EED" w:rsidRPr="00791EED">
        <w:rPr>
          <w:rFonts w:ascii="Arial Narrow" w:hAnsi="Arial Narrow" w:cs="Tahoma"/>
          <w:sz w:val="26"/>
          <w:szCs w:val="26"/>
          <w:lang w:bidi="ar-JO"/>
        </w:rPr>
        <w:t xml:space="preserve">licensing authority] </w:t>
      </w:r>
      <w:r w:rsidRPr="00791EED">
        <w:rPr>
          <w:rFonts w:ascii="Arial Narrow" w:hAnsi="Arial Narrow" w:cs="Tahoma"/>
          <w:sz w:val="26"/>
          <w:szCs w:val="26"/>
          <w:lang w:bidi="ar-JO"/>
        </w:rPr>
        <w:t xml:space="preserve">shall not exceed the limits (if any) for such penalties set by the Act or other applicable legislation.  </w:t>
      </w:r>
    </w:p>
    <w:p w:rsidR="003109F6" w:rsidRPr="00791EED" w:rsidRDefault="00791EED" w:rsidP="003109F6">
      <w:pPr>
        <w:numPr>
          <w:ilvl w:val="0"/>
          <w:numId w:val="8"/>
        </w:numPr>
        <w:tabs>
          <w:tab w:val="num" w:pos="0"/>
          <w:tab w:val="num" w:pos="540"/>
        </w:tabs>
        <w:spacing w:before="360" w:after="120"/>
        <w:ind w:left="0" w:hanging="540"/>
        <w:jc w:val="both"/>
        <w:rPr>
          <w:rFonts w:ascii="Arial Narrow" w:hAnsi="Arial Narrow" w:cs="Tahoma"/>
          <w:b/>
          <w:sz w:val="26"/>
          <w:szCs w:val="26"/>
        </w:rPr>
      </w:pPr>
      <w:r>
        <w:rPr>
          <w:rFonts w:ascii="Arial Narrow" w:hAnsi="Arial Narrow" w:cs="Tahoma"/>
          <w:b/>
          <w:sz w:val="26"/>
          <w:szCs w:val="26"/>
        </w:rPr>
        <w:t>Revocation of L</w:t>
      </w:r>
      <w:r w:rsidR="003109F6" w:rsidRPr="00791EED">
        <w:rPr>
          <w:rFonts w:ascii="Arial Narrow" w:hAnsi="Arial Narrow" w:cs="Tahoma"/>
          <w:b/>
          <w:sz w:val="26"/>
          <w:szCs w:val="26"/>
        </w:rPr>
        <w:t xml:space="preserve">icence </w:t>
      </w:r>
    </w:p>
    <w:p w:rsidR="003109F6" w:rsidRPr="009E2B6C" w:rsidRDefault="003109F6" w:rsidP="003109F6">
      <w:pPr>
        <w:numPr>
          <w:ilvl w:val="0"/>
          <w:numId w:val="22"/>
        </w:numPr>
        <w:tabs>
          <w:tab w:val="clear" w:pos="757"/>
          <w:tab w:val="num" w:pos="540"/>
        </w:tabs>
        <w:spacing w:before="120" w:after="120"/>
        <w:ind w:left="540" w:hanging="540"/>
        <w:jc w:val="both"/>
        <w:rPr>
          <w:rFonts w:ascii="Arial Narrow" w:hAnsi="Arial Narrow" w:cs="Tahoma"/>
          <w:sz w:val="26"/>
          <w:szCs w:val="26"/>
        </w:rPr>
      </w:pPr>
      <w:r w:rsidRPr="009E2B6C">
        <w:rPr>
          <w:rFonts w:ascii="Arial Narrow" w:hAnsi="Arial Narrow" w:cs="Tahoma"/>
          <w:sz w:val="26"/>
          <w:szCs w:val="26"/>
        </w:rPr>
        <w:t xml:space="preserve">Subject to </w:t>
      </w:r>
      <w:r w:rsidR="00791EED">
        <w:rPr>
          <w:rFonts w:ascii="Arial Narrow" w:hAnsi="Arial Narrow" w:cs="Tahoma"/>
          <w:sz w:val="26"/>
          <w:szCs w:val="26"/>
        </w:rPr>
        <w:t xml:space="preserve">the provisions </w:t>
      </w:r>
      <w:r w:rsidRPr="009E2B6C">
        <w:rPr>
          <w:rFonts w:ascii="Arial Narrow" w:hAnsi="Arial Narrow" w:cs="Tahoma"/>
          <w:sz w:val="26"/>
          <w:szCs w:val="26"/>
        </w:rPr>
        <w:t xml:space="preserve">of the Act, the </w:t>
      </w:r>
      <w:r w:rsidR="00791EED">
        <w:rPr>
          <w:rFonts w:ascii="Arial Narrow" w:hAnsi="Arial Narrow" w:cs="Tahoma"/>
          <w:sz w:val="26"/>
          <w:szCs w:val="26"/>
        </w:rPr>
        <w:t xml:space="preserve">..................licensing authority] </w:t>
      </w:r>
      <w:r w:rsidRPr="009E2B6C">
        <w:rPr>
          <w:rFonts w:ascii="Arial Narrow" w:hAnsi="Arial Narrow" w:cs="Tahoma"/>
          <w:sz w:val="26"/>
          <w:szCs w:val="26"/>
        </w:rPr>
        <w:t>may at any time revoke this Licence if:</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undertaking or the execution of the works related thereto has not commenced at the expiry of twenty four months from the date on which this </w:t>
      </w:r>
      <w:r>
        <w:rPr>
          <w:rFonts w:ascii="Arial Narrow" w:hAnsi="Arial Narrow" w:cs="Tahoma"/>
          <w:sz w:val="26"/>
          <w:szCs w:val="26"/>
          <w:lang w:val="en-US"/>
        </w:rPr>
        <w:t xml:space="preserve">Licence </w:t>
      </w:r>
      <w:r w:rsidRPr="009E2B6C">
        <w:rPr>
          <w:rFonts w:ascii="Arial Narrow" w:hAnsi="Arial Narrow" w:cs="Tahoma"/>
          <w:sz w:val="26"/>
          <w:szCs w:val="26"/>
          <w:lang w:val="en-US"/>
        </w:rPr>
        <w:t xml:space="preserve">was granted, except where the </w:t>
      </w:r>
      <w:r w:rsidR="00791EED">
        <w:rPr>
          <w:rFonts w:ascii="Arial Narrow" w:hAnsi="Arial Narrow" w:cs="Tahoma"/>
          <w:sz w:val="26"/>
          <w:szCs w:val="26"/>
          <w:lang w:val="en-US"/>
        </w:rPr>
        <w:t>………….[licensing authority]</w:t>
      </w:r>
      <w:r w:rsidRPr="009E2B6C">
        <w:rPr>
          <w:rFonts w:ascii="Arial Narrow" w:hAnsi="Arial Narrow" w:cs="Tahoma"/>
          <w:sz w:val="26"/>
          <w:szCs w:val="26"/>
          <w:lang w:val="en-US"/>
        </w:rPr>
        <w:t xml:space="preserve">is satisfied that this occurred as a result of events beyond the reasonable control of the Licensee in which case the </w:t>
      </w:r>
      <w:r w:rsidR="00791EED">
        <w:rPr>
          <w:rFonts w:ascii="Arial Narrow" w:hAnsi="Arial Narrow" w:cs="Tahoma"/>
          <w:sz w:val="26"/>
          <w:szCs w:val="26"/>
          <w:lang w:val="en-US"/>
        </w:rPr>
        <w:t xml:space="preserve">…………..[licensing authority] </w:t>
      </w:r>
      <w:r w:rsidRPr="009E2B6C">
        <w:rPr>
          <w:rFonts w:ascii="Arial Narrow" w:hAnsi="Arial Narrow" w:cs="Tahoma"/>
          <w:sz w:val="26"/>
          <w:szCs w:val="26"/>
          <w:lang w:val="en-US"/>
        </w:rPr>
        <w:t xml:space="preserve">shall substitute such period as it in its sole discretion considers reasonable in all the circumstances) or at the expiry of any extended period which the </w:t>
      </w:r>
      <w:r w:rsidR="00791EED">
        <w:rPr>
          <w:rFonts w:ascii="Arial Narrow" w:hAnsi="Arial Narrow" w:cs="Tahoma"/>
          <w:sz w:val="26"/>
          <w:szCs w:val="26"/>
          <w:lang w:val="en-US"/>
        </w:rPr>
        <w:t xml:space="preserve">it </w:t>
      </w:r>
      <w:r w:rsidRPr="009E2B6C">
        <w:rPr>
          <w:rFonts w:ascii="Arial Narrow" w:hAnsi="Arial Narrow" w:cs="Tahoma"/>
          <w:sz w:val="26"/>
          <w:szCs w:val="26"/>
          <w:lang w:val="en-US"/>
        </w:rPr>
        <w:t>may allow;</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w:t>
      </w:r>
      <w:r w:rsidR="00791EED">
        <w:rPr>
          <w:rFonts w:ascii="Arial Narrow" w:hAnsi="Arial Narrow" w:cs="Tahoma"/>
          <w:sz w:val="26"/>
          <w:szCs w:val="26"/>
          <w:lang w:val="en-US"/>
        </w:rPr>
        <w:t>…………………[licensing authority]</w:t>
      </w:r>
      <w:r w:rsidRPr="009E2B6C">
        <w:rPr>
          <w:rFonts w:ascii="Arial Narrow" w:hAnsi="Arial Narrow" w:cs="Tahoma"/>
          <w:sz w:val="26"/>
          <w:szCs w:val="26"/>
          <w:lang w:val="en-US"/>
        </w:rPr>
        <w:t xml:space="preserve">is satisfied that the Licensee </w:t>
      </w:r>
      <w:r>
        <w:rPr>
          <w:rFonts w:ascii="Arial Narrow" w:hAnsi="Arial Narrow" w:cs="Tahoma"/>
          <w:sz w:val="26"/>
          <w:szCs w:val="26"/>
          <w:lang w:val="en-US"/>
        </w:rPr>
        <w:t>has</w:t>
      </w:r>
      <w:r w:rsidRPr="009E2B6C">
        <w:rPr>
          <w:rFonts w:ascii="Arial Narrow" w:hAnsi="Arial Narrow" w:cs="Tahoma"/>
          <w:sz w:val="26"/>
          <w:szCs w:val="26"/>
          <w:lang w:val="en-US"/>
        </w:rPr>
        <w:t xml:space="preserve"> </w:t>
      </w:r>
      <w:r w:rsidR="00791EED" w:rsidRPr="009E2B6C">
        <w:rPr>
          <w:rFonts w:ascii="Arial Narrow" w:hAnsi="Arial Narrow" w:cs="Tahoma"/>
          <w:sz w:val="26"/>
          <w:szCs w:val="26"/>
          <w:lang w:val="en-US"/>
        </w:rPr>
        <w:t>willfully</w:t>
      </w:r>
      <w:r w:rsidRPr="009E2B6C">
        <w:rPr>
          <w:rFonts w:ascii="Arial Narrow" w:hAnsi="Arial Narrow" w:cs="Tahoma"/>
          <w:sz w:val="26"/>
          <w:szCs w:val="26"/>
          <w:lang w:val="en-US"/>
        </w:rPr>
        <w:t xml:space="preserve"> or negligently </w:t>
      </w:r>
      <w:r>
        <w:rPr>
          <w:rFonts w:ascii="Arial Narrow" w:hAnsi="Arial Narrow" w:cs="Tahoma"/>
          <w:sz w:val="26"/>
          <w:szCs w:val="26"/>
          <w:lang w:val="en-US"/>
        </w:rPr>
        <w:t>failed to</w:t>
      </w:r>
      <w:r w:rsidRPr="009E2B6C">
        <w:rPr>
          <w:rFonts w:ascii="Arial Narrow" w:hAnsi="Arial Narrow" w:cs="Tahoma"/>
          <w:sz w:val="26"/>
          <w:szCs w:val="26"/>
          <w:lang w:val="en-US"/>
        </w:rPr>
        <w:t xml:space="preserve"> operat</w:t>
      </w:r>
      <w:r>
        <w:rPr>
          <w:rFonts w:ascii="Arial Narrow" w:hAnsi="Arial Narrow" w:cs="Tahoma"/>
          <w:sz w:val="26"/>
          <w:szCs w:val="26"/>
          <w:lang w:val="en-US"/>
        </w:rPr>
        <w:t>e</w:t>
      </w:r>
      <w:r w:rsidRPr="009E2B6C">
        <w:rPr>
          <w:rFonts w:ascii="Arial Narrow" w:hAnsi="Arial Narrow" w:cs="Tahoma"/>
          <w:sz w:val="26"/>
          <w:szCs w:val="26"/>
          <w:lang w:val="en-US"/>
        </w:rPr>
        <w:t xml:space="preserve"> in accordance with </w:t>
      </w:r>
      <w:r w:rsidR="00791EED">
        <w:rPr>
          <w:rFonts w:ascii="Arial Narrow" w:hAnsi="Arial Narrow" w:cs="Tahoma"/>
          <w:sz w:val="26"/>
          <w:szCs w:val="26"/>
          <w:lang w:val="en-US"/>
        </w:rPr>
        <w:t xml:space="preserve">the terms and conditions of the </w:t>
      </w:r>
      <w:r>
        <w:rPr>
          <w:rFonts w:ascii="Arial Narrow" w:hAnsi="Arial Narrow" w:cs="Tahoma"/>
          <w:sz w:val="26"/>
          <w:szCs w:val="26"/>
          <w:lang w:val="en-US"/>
        </w:rPr>
        <w:t xml:space="preserve">Licence </w:t>
      </w:r>
      <w:r w:rsidRPr="009E2B6C">
        <w:rPr>
          <w:rFonts w:ascii="Arial Narrow" w:hAnsi="Arial Narrow" w:cs="Tahoma"/>
          <w:sz w:val="26"/>
          <w:szCs w:val="26"/>
          <w:lang w:val="en-US"/>
        </w:rPr>
        <w:t>or the provisions of the Act or any regulations thereunder;</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Licensee at any time after the commencement of this </w:t>
      </w:r>
      <w:r>
        <w:rPr>
          <w:rFonts w:ascii="Arial Narrow" w:hAnsi="Arial Narrow" w:cs="Tahoma"/>
          <w:sz w:val="26"/>
          <w:szCs w:val="26"/>
          <w:lang w:val="en-US"/>
        </w:rPr>
        <w:t xml:space="preserve">Licence </w:t>
      </w:r>
      <w:r w:rsidRPr="009E2B6C">
        <w:rPr>
          <w:rFonts w:ascii="Arial Narrow" w:hAnsi="Arial Narrow" w:cs="Tahoma"/>
          <w:sz w:val="26"/>
          <w:szCs w:val="26"/>
          <w:lang w:val="en-US"/>
        </w:rPr>
        <w:t xml:space="preserve">makes representation to the </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 xml:space="preserve">that the undertaking cannot be carried on with profit, and ought to be abandoned, and, upon inquiry the </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is satisfied that the representation is true;</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The Licensee agrees in writing with the</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 xml:space="preserve"> that this </w:t>
      </w:r>
      <w:r>
        <w:rPr>
          <w:rFonts w:ascii="Arial Narrow" w:hAnsi="Arial Narrow" w:cs="Tahoma"/>
          <w:sz w:val="26"/>
          <w:szCs w:val="26"/>
          <w:lang w:val="en-US"/>
        </w:rPr>
        <w:t xml:space="preserve">licence </w:t>
      </w:r>
      <w:r w:rsidRPr="009E2B6C">
        <w:rPr>
          <w:rFonts w:ascii="Arial Narrow" w:hAnsi="Arial Narrow" w:cs="Tahoma"/>
          <w:sz w:val="26"/>
          <w:szCs w:val="26"/>
          <w:lang w:val="en-US"/>
        </w:rPr>
        <w:t>should be revoked;</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Any amount (unless this is being contested in good faith by the Licensee with recourse to the appropriate administrative and judicial procedures) payable by the Licensee </w:t>
      </w:r>
      <w:r w:rsidR="00896C64">
        <w:rPr>
          <w:rFonts w:ascii="Arial Narrow" w:hAnsi="Arial Narrow" w:cs="Tahoma"/>
          <w:sz w:val="26"/>
          <w:szCs w:val="26"/>
          <w:lang w:val="en-US"/>
        </w:rPr>
        <w:t>under any of the conditions or r</w:t>
      </w:r>
      <w:r w:rsidRPr="009E2B6C">
        <w:rPr>
          <w:rFonts w:ascii="Arial Narrow" w:hAnsi="Arial Narrow" w:cs="Tahoma"/>
          <w:sz w:val="26"/>
          <w:szCs w:val="26"/>
          <w:lang w:val="en-US"/>
        </w:rPr>
        <w:t xml:space="preserve">egulations prescribed under the Act is unpaid 30 days after it has become due and remains unpaid for a period of 30 days after the </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has given the Licensee notice that the payment is overdue;</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The Licensee is unable to pay its debts (unless this is being contested in good faith by the Licensee with recourse to all appropriate judicial procedures and measures) or has any voluntary arrangement proposed in relation to it or enters into any scheme of arrangement (other than for the purpose of reconstruction or amalgamation upon terms and within such period as may previously have been approved in writing by the );</w:t>
      </w:r>
      <w:r w:rsidR="00896C64" w:rsidRPr="00896C64">
        <w:rPr>
          <w:rFonts w:ascii="Arial Narrow" w:hAnsi="Arial Narrow" w:cs="Tahoma"/>
          <w:sz w:val="26"/>
          <w:szCs w:val="26"/>
          <w:lang w:val="en-US"/>
        </w:rPr>
        <w:t xml:space="preserve"> </w:t>
      </w:r>
      <w:r w:rsidR="00896C64">
        <w:rPr>
          <w:rFonts w:ascii="Arial Narrow" w:hAnsi="Arial Narrow" w:cs="Tahoma"/>
          <w:sz w:val="26"/>
          <w:szCs w:val="26"/>
          <w:lang w:val="en-US"/>
        </w:rPr>
        <w:t>…………….[licensing authority]</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Licensee fails to comply with a final order of the </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 xml:space="preserve">issued under the Act and such failure is not rectified to the satisfaction of the within 60 days after the </w:t>
      </w:r>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has given notice of such failure to the Licensee,</w:t>
      </w:r>
    </w:p>
    <w:p w:rsidR="003109F6" w:rsidRPr="009E2B6C" w:rsidRDefault="003109F6" w:rsidP="003109F6">
      <w:pPr>
        <w:tabs>
          <w:tab w:val="left" w:pos="1080"/>
        </w:tabs>
        <w:spacing w:before="80"/>
        <w:ind w:left="1080"/>
        <w:jc w:val="both"/>
        <w:rPr>
          <w:rFonts w:ascii="Arial Narrow" w:hAnsi="Arial Narrow" w:cs="Tahoma"/>
          <w:sz w:val="26"/>
          <w:szCs w:val="26"/>
          <w:lang w:val="en-US"/>
        </w:rPr>
      </w:pPr>
      <w:r w:rsidRPr="009E2B6C">
        <w:rPr>
          <w:rFonts w:ascii="Arial Narrow" w:hAnsi="Arial Narrow" w:cs="Tahoma"/>
          <w:sz w:val="26"/>
          <w:szCs w:val="26"/>
          <w:lang w:val="en-US"/>
        </w:rPr>
        <w:lastRenderedPageBreak/>
        <w:t xml:space="preserve">Provided that no such notice shall be given by the </w:t>
      </w:r>
      <w:r w:rsidR="00896C64">
        <w:rPr>
          <w:rFonts w:ascii="Arial Narrow" w:hAnsi="Arial Narrow" w:cs="Tahoma"/>
          <w:sz w:val="26"/>
          <w:szCs w:val="26"/>
          <w:lang w:val="en-US"/>
        </w:rPr>
        <w:t>……………</w:t>
      </w:r>
      <w:proofErr w:type="gramStart"/>
      <w:r w:rsidR="00896C64">
        <w:rPr>
          <w:rFonts w:ascii="Arial Narrow" w:hAnsi="Arial Narrow" w:cs="Tahoma"/>
          <w:sz w:val="26"/>
          <w:szCs w:val="26"/>
          <w:lang w:val="en-US"/>
        </w:rPr>
        <w:t>.[</w:t>
      </w:r>
      <w:proofErr w:type="gramEnd"/>
      <w:r w:rsidR="00896C64">
        <w:rPr>
          <w:rFonts w:ascii="Arial Narrow" w:hAnsi="Arial Narrow" w:cs="Tahoma"/>
          <w:sz w:val="26"/>
          <w:szCs w:val="26"/>
          <w:lang w:val="en-US"/>
        </w:rPr>
        <w:t xml:space="preserve">licensing authority] </w:t>
      </w:r>
      <w:r w:rsidRPr="009E2B6C">
        <w:rPr>
          <w:rFonts w:ascii="Arial Narrow" w:hAnsi="Arial Narrow" w:cs="Tahoma"/>
          <w:sz w:val="26"/>
          <w:szCs w:val="26"/>
          <w:lang w:val="en-US"/>
        </w:rPr>
        <w:t>before the expiration of the period within which an appeal under the Act may be made</w:t>
      </w:r>
      <w:r w:rsidR="00896C64">
        <w:rPr>
          <w:rFonts w:ascii="Arial Narrow" w:hAnsi="Arial Narrow" w:cs="Tahoma"/>
          <w:sz w:val="26"/>
          <w:szCs w:val="26"/>
          <w:lang w:val="en-US"/>
        </w:rPr>
        <w:t>.</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The Licensee ceases to carry on the underta</w:t>
      </w:r>
      <w:r w:rsidR="00896C64">
        <w:rPr>
          <w:rFonts w:ascii="Arial Narrow" w:hAnsi="Arial Narrow" w:cs="Tahoma"/>
          <w:sz w:val="26"/>
          <w:szCs w:val="26"/>
          <w:lang w:val="en-US"/>
        </w:rPr>
        <w:t>king authorized by the Licence</w:t>
      </w:r>
      <w:r w:rsidRPr="009E2B6C">
        <w:rPr>
          <w:rFonts w:ascii="Arial Narrow" w:hAnsi="Arial Narrow" w:cs="Tahoma"/>
          <w:sz w:val="26"/>
          <w:szCs w:val="26"/>
          <w:lang w:val="en-US"/>
        </w:rPr>
        <w:t>;</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The Licensee goes into liquidation or makes arrangement with its creditors’ or a receiver/manager is appointed over the whole or any material part of the Licensee’s assets or undertaking (other than by the Lenders);</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The Licensee passes any resolution for winding up other than a resolution previously approved in writing by the</w:t>
      </w:r>
      <w:r w:rsidR="00896C64">
        <w:rPr>
          <w:rFonts w:ascii="Arial Narrow" w:hAnsi="Arial Narrow" w:cs="Tahoma"/>
          <w:sz w:val="26"/>
          <w:szCs w:val="26"/>
          <w:lang w:val="en-US"/>
        </w:rPr>
        <w:t>…………….[licensing authority]</w:t>
      </w:r>
      <w:r w:rsidRPr="009E2B6C">
        <w:rPr>
          <w:rFonts w:ascii="Arial Narrow" w:hAnsi="Arial Narrow" w:cs="Tahoma"/>
          <w:sz w:val="26"/>
          <w:szCs w:val="26"/>
          <w:lang w:val="en-US"/>
        </w:rPr>
        <w:t>;</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Licensee becomes subject to an order for winding up by a court of competent jurisdiction; </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It is established that the Licensee submitted information the Licensee knew or had reason to know to be false when</w:t>
      </w:r>
      <w:r w:rsidR="00896C64">
        <w:rPr>
          <w:rFonts w:ascii="Arial Narrow" w:hAnsi="Arial Narrow" w:cs="Tahoma"/>
          <w:sz w:val="26"/>
          <w:szCs w:val="26"/>
          <w:lang w:val="en-US"/>
        </w:rPr>
        <w:t xml:space="preserve"> making its application for the</w:t>
      </w:r>
      <w:r w:rsidRPr="009E2B6C">
        <w:rPr>
          <w:rFonts w:ascii="Arial Narrow" w:hAnsi="Arial Narrow" w:cs="Tahoma"/>
          <w:sz w:val="26"/>
          <w:szCs w:val="26"/>
          <w:lang w:val="en-US"/>
        </w:rPr>
        <w:t xml:space="preserve"> </w:t>
      </w:r>
      <w:r>
        <w:rPr>
          <w:rFonts w:ascii="Arial Narrow" w:hAnsi="Arial Narrow" w:cs="Tahoma"/>
          <w:sz w:val="26"/>
          <w:szCs w:val="26"/>
          <w:lang w:val="en-US"/>
        </w:rPr>
        <w:t xml:space="preserve">Licence </w:t>
      </w:r>
      <w:r w:rsidRPr="009E2B6C">
        <w:rPr>
          <w:rFonts w:ascii="Arial Narrow" w:hAnsi="Arial Narrow" w:cs="Tahoma"/>
          <w:sz w:val="26"/>
          <w:szCs w:val="26"/>
          <w:lang w:val="en-US"/>
        </w:rPr>
        <w:t>, and</w:t>
      </w:r>
    </w:p>
    <w:p w:rsidR="003109F6" w:rsidRPr="009E2B6C" w:rsidRDefault="003109F6" w:rsidP="003109F6">
      <w:pPr>
        <w:numPr>
          <w:ilvl w:val="0"/>
          <w:numId w:val="7"/>
        </w:numPr>
        <w:tabs>
          <w:tab w:val="clear" w:pos="865"/>
          <w:tab w:val="left" w:pos="1080"/>
        </w:tabs>
        <w:spacing w:before="80"/>
        <w:ind w:left="1080" w:hanging="575"/>
        <w:jc w:val="both"/>
        <w:rPr>
          <w:rFonts w:ascii="Arial Narrow" w:hAnsi="Arial Narrow" w:cs="Tahoma"/>
          <w:sz w:val="26"/>
          <w:szCs w:val="26"/>
          <w:lang w:val="en-US"/>
        </w:rPr>
      </w:pPr>
      <w:r w:rsidRPr="009E2B6C">
        <w:rPr>
          <w:rFonts w:ascii="Arial Narrow" w:hAnsi="Arial Narrow" w:cs="Tahoma"/>
          <w:sz w:val="26"/>
          <w:szCs w:val="26"/>
          <w:lang w:val="en-US"/>
        </w:rPr>
        <w:t xml:space="preserve">The Licensee purchases or acquires the undertaking of, or associates itself with, any public or local authority, company, person or body of persons generating or transmitting or distributing electrical energy under any </w:t>
      </w:r>
      <w:r>
        <w:rPr>
          <w:rFonts w:ascii="Arial Narrow" w:hAnsi="Arial Narrow" w:cs="Tahoma"/>
          <w:sz w:val="26"/>
          <w:szCs w:val="26"/>
          <w:lang w:val="en-US"/>
        </w:rPr>
        <w:t xml:space="preserve">licence </w:t>
      </w:r>
      <w:r w:rsidRPr="009E2B6C">
        <w:rPr>
          <w:rFonts w:ascii="Arial Narrow" w:hAnsi="Arial Narrow" w:cs="Tahoma"/>
          <w:sz w:val="26"/>
          <w:szCs w:val="26"/>
          <w:lang w:val="en-US"/>
        </w:rPr>
        <w:t xml:space="preserve"> without the authorization of the </w:t>
      </w:r>
      <w:r w:rsidR="00896C64">
        <w:rPr>
          <w:rFonts w:ascii="Arial Narrow" w:hAnsi="Arial Narrow" w:cs="Tahoma"/>
          <w:sz w:val="26"/>
          <w:szCs w:val="26"/>
          <w:lang w:val="en-US"/>
        </w:rPr>
        <w:t>…………….[licensing authority].</w:t>
      </w:r>
    </w:p>
    <w:p w:rsidR="003109F6" w:rsidRPr="009E2B6C" w:rsidRDefault="00896C64" w:rsidP="003109F6">
      <w:pPr>
        <w:spacing w:before="480" w:after="360"/>
        <w:rPr>
          <w:rFonts w:ascii="Arial Narrow" w:hAnsi="Arial Narrow" w:cs="Tahoma"/>
          <w:b/>
          <w:sz w:val="26"/>
          <w:szCs w:val="26"/>
        </w:rPr>
      </w:pPr>
      <w:r>
        <w:rPr>
          <w:rFonts w:ascii="Arial Narrow" w:hAnsi="Arial Narrow" w:cs="Tahoma"/>
          <w:b/>
          <w:sz w:val="26"/>
          <w:szCs w:val="26"/>
        </w:rPr>
        <w:t xml:space="preserve">GRANTED </w:t>
      </w:r>
      <w:proofErr w:type="gramStart"/>
      <w:r>
        <w:rPr>
          <w:rFonts w:ascii="Arial Narrow" w:hAnsi="Arial Narrow" w:cs="Tahoma"/>
          <w:b/>
          <w:sz w:val="26"/>
          <w:szCs w:val="26"/>
        </w:rPr>
        <w:t>AT ....</w:t>
      </w:r>
      <w:proofErr w:type="gramEnd"/>
      <w:r w:rsidR="003109F6" w:rsidRPr="009E2B6C">
        <w:rPr>
          <w:rFonts w:ascii="Arial Narrow" w:hAnsi="Arial Narrow" w:cs="Tahoma"/>
          <w:b/>
          <w:sz w:val="26"/>
          <w:szCs w:val="26"/>
        </w:rPr>
        <w:t xml:space="preserve"> </w:t>
      </w:r>
      <w:proofErr w:type="gramStart"/>
      <w:r w:rsidR="003109F6" w:rsidRPr="009E2B6C">
        <w:rPr>
          <w:rFonts w:ascii="Arial Narrow" w:hAnsi="Arial Narrow" w:cs="Tahoma"/>
          <w:b/>
          <w:sz w:val="26"/>
          <w:szCs w:val="26"/>
        </w:rPr>
        <w:t>this</w:t>
      </w:r>
      <w:proofErr w:type="gramEnd"/>
      <w:r w:rsidR="003109F6" w:rsidRPr="009E2B6C">
        <w:rPr>
          <w:rFonts w:ascii="Arial Narrow" w:hAnsi="Arial Narrow" w:cs="Tahoma"/>
          <w:b/>
          <w:sz w:val="26"/>
          <w:szCs w:val="26"/>
        </w:rPr>
        <w:t xml:space="preserve"> __ day of __ __ __ 20_</w:t>
      </w:r>
      <w:r w:rsidR="003109F6">
        <w:rPr>
          <w:rFonts w:ascii="Arial Narrow" w:hAnsi="Arial Narrow" w:cs="Tahoma"/>
          <w:b/>
          <w:sz w:val="26"/>
          <w:szCs w:val="26"/>
        </w:rPr>
        <w:t xml:space="preserve"> </w:t>
      </w:r>
      <w:r w:rsidR="003109F6" w:rsidRPr="009E2B6C">
        <w:rPr>
          <w:rFonts w:ascii="Arial Narrow" w:hAnsi="Arial Narrow" w:cs="Tahoma"/>
          <w:b/>
          <w:sz w:val="26"/>
          <w:szCs w:val="26"/>
        </w:rPr>
        <w:t>_</w:t>
      </w:r>
    </w:p>
    <w:p w:rsidR="003109F6" w:rsidRPr="009E2B6C" w:rsidRDefault="003109F6" w:rsidP="003109F6">
      <w:pPr>
        <w:tabs>
          <w:tab w:val="left" w:pos="5580"/>
        </w:tabs>
        <w:spacing w:before="720"/>
        <w:jc w:val="both"/>
        <w:rPr>
          <w:rFonts w:ascii="Arial Narrow" w:hAnsi="Arial Narrow" w:cs="Tahoma"/>
          <w:sz w:val="26"/>
          <w:szCs w:val="26"/>
        </w:rPr>
      </w:pPr>
      <w:r w:rsidRPr="009E2B6C">
        <w:rPr>
          <w:rFonts w:ascii="Arial Narrow" w:hAnsi="Arial Narrow" w:cs="Tahoma"/>
          <w:b/>
          <w:bCs/>
          <w:sz w:val="26"/>
          <w:szCs w:val="26"/>
        </w:rPr>
        <w:t>IN WITNESS WHEREOF</w:t>
      </w:r>
      <w:r w:rsidRPr="009E2B6C">
        <w:rPr>
          <w:rFonts w:ascii="Arial Narrow" w:hAnsi="Arial Narrow" w:cs="Tahoma"/>
          <w:sz w:val="26"/>
          <w:szCs w:val="26"/>
        </w:rPr>
        <w:t xml:space="preserve"> the Common Seal of the </w:t>
      </w:r>
      <w:r w:rsidRPr="009E2B6C">
        <w:rPr>
          <w:rFonts w:ascii="Arial Narrow" w:hAnsi="Arial Narrow" w:cs="Tahoma"/>
          <w:sz w:val="26"/>
          <w:szCs w:val="26"/>
        </w:rPr>
        <w:tab/>
        <w:t>)</w:t>
      </w:r>
    </w:p>
    <w:p w:rsidR="003109F6" w:rsidRPr="009E2B6C" w:rsidRDefault="00896C64" w:rsidP="003109F6">
      <w:pPr>
        <w:tabs>
          <w:tab w:val="left" w:pos="5580"/>
        </w:tabs>
        <w:jc w:val="both"/>
        <w:rPr>
          <w:rFonts w:ascii="Arial Narrow" w:hAnsi="Arial Narrow" w:cs="Tahoma"/>
          <w:sz w:val="26"/>
          <w:szCs w:val="26"/>
        </w:rPr>
      </w:pPr>
      <w:r w:rsidRPr="00896C64">
        <w:rPr>
          <w:rFonts w:ascii="Arial Narrow" w:hAnsi="Arial Narrow" w:cs="Tahoma"/>
          <w:sz w:val="26"/>
          <w:szCs w:val="26"/>
        </w:rPr>
        <w:t>……………</w:t>
      </w:r>
      <w:proofErr w:type="gramStart"/>
      <w:r w:rsidRPr="00896C64">
        <w:rPr>
          <w:rFonts w:ascii="Arial Narrow" w:hAnsi="Arial Narrow" w:cs="Tahoma"/>
          <w:sz w:val="26"/>
          <w:szCs w:val="26"/>
        </w:rPr>
        <w:t>.[</w:t>
      </w:r>
      <w:proofErr w:type="gramEnd"/>
      <w:r w:rsidRPr="00896C64">
        <w:rPr>
          <w:rFonts w:ascii="Arial Narrow" w:hAnsi="Arial Narrow" w:cs="Tahoma"/>
          <w:sz w:val="26"/>
          <w:szCs w:val="26"/>
        </w:rPr>
        <w:t xml:space="preserve">licensing authority] </w:t>
      </w:r>
      <w:r w:rsidR="003109F6" w:rsidRPr="009E2B6C">
        <w:rPr>
          <w:rFonts w:ascii="Arial Narrow" w:hAnsi="Arial Narrow" w:cs="Tahoma"/>
          <w:sz w:val="26"/>
          <w:szCs w:val="26"/>
        </w:rPr>
        <w:t>was hereto affixed</w:t>
      </w:r>
      <w:r w:rsidR="003109F6"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proofErr w:type="gramStart"/>
      <w:r w:rsidRPr="009E2B6C">
        <w:rPr>
          <w:rFonts w:ascii="Arial Narrow" w:hAnsi="Arial Narrow" w:cs="Tahoma"/>
          <w:sz w:val="26"/>
          <w:szCs w:val="26"/>
        </w:rPr>
        <w:t>pur</w:t>
      </w:r>
      <w:r w:rsidR="00811D2C">
        <w:rPr>
          <w:rFonts w:ascii="Arial Narrow" w:hAnsi="Arial Narrow" w:cs="Tahoma"/>
          <w:sz w:val="26"/>
          <w:szCs w:val="26"/>
        </w:rPr>
        <w:t>suant</w:t>
      </w:r>
      <w:proofErr w:type="gramEnd"/>
      <w:r w:rsidR="00811D2C">
        <w:rPr>
          <w:rFonts w:ascii="Arial Narrow" w:hAnsi="Arial Narrow" w:cs="Tahoma"/>
          <w:sz w:val="26"/>
          <w:szCs w:val="26"/>
        </w:rPr>
        <w:t xml:space="preserve"> to the authority of the ...................</w:t>
      </w:r>
      <w:r w:rsidRPr="009E2B6C">
        <w:rPr>
          <w:rFonts w:ascii="Arial Narrow" w:hAnsi="Arial Narrow" w:cs="Tahoma"/>
          <w:sz w:val="26"/>
          <w:szCs w:val="26"/>
        </w:rPr>
        <w:t xml:space="preserve"> given </w:t>
      </w: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proofErr w:type="gramStart"/>
      <w:r w:rsidRPr="009E2B6C">
        <w:rPr>
          <w:rFonts w:ascii="Arial Narrow" w:hAnsi="Arial Narrow" w:cs="Tahoma"/>
          <w:sz w:val="26"/>
          <w:szCs w:val="26"/>
        </w:rPr>
        <w:t>on</w:t>
      </w:r>
      <w:proofErr w:type="gramEnd"/>
      <w:r w:rsidRPr="009E2B6C">
        <w:rPr>
          <w:rFonts w:ascii="Arial Narrow" w:hAnsi="Arial Narrow" w:cs="Tahoma"/>
          <w:sz w:val="26"/>
          <w:szCs w:val="26"/>
        </w:rPr>
        <w:t xml:space="preserve"> the __ day of _ _ _ _ _ _ 20_ _.</w:t>
      </w: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In the presence of</w:t>
      </w: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And</w:t>
      </w: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9E2B6C" w:rsidRDefault="003109F6" w:rsidP="003109F6">
      <w:pPr>
        <w:tabs>
          <w:tab w:val="left" w:pos="5580"/>
        </w:tabs>
        <w:jc w:val="both"/>
        <w:rPr>
          <w:rFonts w:ascii="Arial Narrow" w:hAnsi="Arial Narrow" w:cs="Tahoma"/>
          <w:sz w:val="26"/>
          <w:szCs w:val="26"/>
        </w:rPr>
      </w:pPr>
      <w:r w:rsidRPr="009E2B6C">
        <w:rPr>
          <w:rFonts w:ascii="Arial Narrow" w:hAnsi="Arial Narrow" w:cs="Tahoma"/>
          <w:sz w:val="26"/>
          <w:szCs w:val="26"/>
        </w:rPr>
        <w:tab/>
        <w:t>)</w:t>
      </w:r>
    </w:p>
    <w:p w:rsidR="003109F6" w:rsidRPr="003508FA" w:rsidRDefault="003109F6" w:rsidP="003109F6">
      <w:pPr>
        <w:tabs>
          <w:tab w:val="left" w:pos="5580"/>
        </w:tabs>
        <w:jc w:val="both"/>
        <w:rPr>
          <w:rFonts w:ascii="Arial Narrow" w:hAnsi="Arial Narrow" w:cs="Tahoma"/>
          <w:b/>
          <w:bCs/>
          <w:sz w:val="26"/>
          <w:szCs w:val="26"/>
        </w:rPr>
      </w:pPr>
      <w:r w:rsidRPr="003508FA">
        <w:rPr>
          <w:rFonts w:ascii="Arial Narrow" w:hAnsi="Arial Narrow" w:cs="Tahoma"/>
          <w:b/>
          <w:bCs/>
          <w:sz w:val="26"/>
          <w:szCs w:val="26"/>
        </w:rPr>
        <w:tab/>
      </w:r>
      <w:r w:rsidRPr="005D4D03">
        <w:rPr>
          <w:rFonts w:ascii="Arial Narrow" w:hAnsi="Arial Narrow" w:cs="Tahoma"/>
          <w:sz w:val="26"/>
          <w:szCs w:val="26"/>
        </w:rPr>
        <w:t>)</w:t>
      </w:r>
    </w:p>
    <w:p w:rsidR="00411DED" w:rsidRDefault="00411DED"/>
    <w:sectPr w:rsidR="00411DED" w:rsidSect="004056E0">
      <w:footerReference w:type="even" r:id="rId9"/>
      <w:footerReference w:type="default" r:id="rId10"/>
      <w:footerReference w:type="first" r:id="rId11"/>
      <w:pgSz w:w="11907" w:h="16840" w:code="9"/>
      <w:pgMar w:top="1259" w:right="1467" w:bottom="1258" w:left="1701" w:header="357" w:footer="7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261" w:rsidRDefault="009B5261" w:rsidP="001D0661">
      <w:r>
        <w:separator/>
      </w:r>
    </w:p>
  </w:endnote>
  <w:endnote w:type="continuationSeparator" w:id="0">
    <w:p w:rsidR="009B5261" w:rsidRDefault="009B5261" w:rsidP="001D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Ref">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E0" w:rsidRDefault="00AC0A3B" w:rsidP="004056E0">
    <w:pPr>
      <w:pStyle w:val="Footer"/>
      <w:framePr w:wrap="around" w:vAnchor="text" w:hAnchor="margin" w:xAlign="center" w:y="1"/>
      <w:rPr>
        <w:rStyle w:val="PageNumber"/>
      </w:rPr>
    </w:pPr>
    <w:r>
      <w:rPr>
        <w:rStyle w:val="PageNumber"/>
      </w:rPr>
      <w:fldChar w:fldCharType="begin"/>
    </w:r>
    <w:r w:rsidR="004056E0">
      <w:rPr>
        <w:rStyle w:val="PageNumber"/>
      </w:rPr>
      <w:instrText xml:space="preserve">PAGE  </w:instrText>
    </w:r>
    <w:r>
      <w:rPr>
        <w:rStyle w:val="PageNumber"/>
      </w:rPr>
      <w:fldChar w:fldCharType="end"/>
    </w:r>
  </w:p>
  <w:p w:rsidR="004056E0" w:rsidRDefault="00405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E0" w:rsidRDefault="00AC0A3B" w:rsidP="004056E0">
    <w:pPr>
      <w:pStyle w:val="Footer"/>
      <w:framePr w:wrap="around" w:vAnchor="text" w:hAnchor="margin" w:xAlign="center" w:y="1"/>
      <w:rPr>
        <w:rStyle w:val="PageNumber"/>
      </w:rPr>
    </w:pPr>
    <w:r>
      <w:rPr>
        <w:rStyle w:val="PageNumber"/>
      </w:rPr>
      <w:fldChar w:fldCharType="begin"/>
    </w:r>
    <w:r w:rsidR="004056E0">
      <w:rPr>
        <w:rStyle w:val="PageNumber"/>
      </w:rPr>
      <w:instrText xml:space="preserve">PAGE  </w:instrText>
    </w:r>
    <w:r>
      <w:rPr>
        <w:rStyle w:val="PageNumber"/>
      </w:rPr>
      <w:fldChar w:fldCharType="separate"/>
    </w:r>
    <w:r w:rsidR="00DC1BF0">
      <w:rPr>
        <w:rStyle w:val="PageNumber"/>
        <w:noProof/>
      </w:rPr>
      <w:t>17</w:t>
    </w:r>
    <w:r>
      <w:rPr>
        <w:rStyle w:val="PageNumber"/>
      </w:rPr>
      <w:fldChar w:fldCharType="end"/>
    </w:r>
  </w:p>
  <w:p w:rsidR="004056E0" w:rsidRDefault="00405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E0" w:rsidRDefault="00AC0A3B" w:rsidP="004056E0">
    <w:pPr>
      <w:pStyle w:val="Footer"/>
      <w:framePr w:wrap="around" w:vAnchor="text" w:hAnchor="page" w:x="5401" w:y="97"/>
      <w:rPr>
        <w:rStyle w:val="PageNumber"/>
      </w:rPr>
    </w:pPr>
    <w:r>
      <w:rPr>
        <w:rStyle w:val="PageNumber"/>
      </w:rPr>
      <w:fldChar w:fldCharType="begin"/>
    </w:r>
    <w:r w:rsidR="004056E0">
      <w:rPr>
        <w:rStyle w:val="PageNumber"/>
      </w:rPr>
      <w:instrText xml:space="preserve">PAGE  </w:instrText>
    </w:r>
    <w:r>
      <w:rPr>
        <w:rStyle w:val="PageNumber"/>
      </w:rPr>
      <w:fldChar w:fldCharType="separate"/>
    </w:r>
    <w:r w:rsidR="00DC1BF0">
      <w:rPr>
        <w:rStyle w:val="PageNumber"/>
        <w:noProof/>
      </w:rPr>
      <w:t>1</w:t>
    </w:r>
    <w:r>
      <w:rPr>
        <w:rStyle w:val="PageNumber"/>
      </w:rPr>
      <w:fldChar w:fldCharType="end"/>
    </w:r>
  </w:p>
  <w:p w:rsidR="004056E0" w:rsidRDefault="004056E0" w:rsidP="004056E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261" w:rsidRDefault="009B5261" w:rsidP="001D0661">
      <w:r>
        <w:separator/>
      </w:r>
    </w:p>
  </w:footnote>
  <w:footnote w:type="continuationSeparator" w:id="0">
    <w:p w:rsidR="009B5261" w:rsidRDefault="009B5261" w:rsidP="001D0661">
      <w:r>
        <w:continuationSeparator/>
      </w:r>
    </w:p>
  </w:footnote>
  <w:footnote w:id="1">
    <w:p w:rsidR="008F0B4E" w:rsidRDefault="008F0B4E">
      <w:pPr>
        <w:pStyle w:val="FootnoteText"/>
      </w:pPr>
      <w:r>
        <w:rPr>
          <w:rStyle w:val="FootnoteReference"/>
        </w:rPr>
        <w:footnoteRef/>
      </w:r>
      <w:r>
        <w:t xml:space="preserve"> The template for this licence was prepared as part of a</w:t>
      </w:r>
      <w:r w:rsidR="00DC1BF0">
        <w:t>n EUEI</w:t>
      </w:r>
      <w:bookmarkStart w:id="2" w:name="_GoBack"/>
      <w:bookmarkEnd w:id="2"/>
      <w:r>
        <w:t xml:space="preserve"> project for </w:t>
      </w:r>
      <w:r w:rsidRPr="008F0B4E">
        <w:t>the Regional Electricity Regulators’ Association of Southern Africa (RERA) to establish a framework for attracting increased investment in mini-grids employing renewable and hybrid generation in</w:t>
      </w:r>
      <w:r>
        <w:t xml:space="preserve"> SADC. This project w</w:t>
      </w:r>
      <w:r w:rsidRPr="008F0B4E">
        <w:t>as financed under the Africa-EU Renewable Energy Cooperation Programme (RECP), an integral part of the Africa-EU Energy Partnership (AEEP).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8C7"/>
    <w:multiLevelType w:val="hybridMultilevel"/>
    <w:tmpl w:val="92C05016"/>
    <w:lvl w:ilvl="0" w:tplc="0C0A0019">
      <w:start w:val="1"/>
      <w:numFmt w:val="lowerLetter"/>
      <w:lvlText w:val="%1."/>
      <w:lvlJc w:val="left"/>
      <w:pPr>
        <w:tabs>
          <w:tab w:val="num" w:pos="1068"/>
        </w:tabs>
        <w:ind w:left="1068" w:hanging="360"/>
      </w:pPr>
    </w:lvl>
    <w:lvl w:ilvl="1" w:tplc="380A0019">
      <w:start w:val="1"/>
      <w:numFmt w:val="lowerLetter"/>
      <w:lvlText w:val="%2."/>
      <w:lvlJc w:val="left"/>
      <w:pPr>
        <w:ind w:left="1068" w:hanging="360"/>
      </w:pPr>
      <w:rPr>
        <w:rFonts w:hint="default"/>
      </w:rPr>
    </w:lvl>
    <w:lvl w:ilvl="2" w:tplc="391C7282">
      <w:start w:val="1"/>
      <w:numFmt w:val="lowerLetter"/>
      <w:lvlText w:val="(%3)"/>
      <w:lvlJc w:val="left"/>
      <w:pPr>
        <w:tabs>
          <w:tab w:val="num" w:pos="1968"/>
        </w:tabs>
        <w:ind w:left="1968" w:hanging="360"/>
      </w:pPr>
      <w:rPr>
        <w:rFonts w:hint="default"/>
      </w:rPr>
    </w:lvl>
    <w:lvl w:ilvl="3" w:tplc="0C0A000F" w:tentative="1">
      <w:start w:val="1"/>
      <w:numFmt w:val="decimal"/>
      <w:lvlText w:val="%4."/>
      <w:lvlJc w:val="left"/>
      <w:pPr>
        <w:tabs>
          <w:tab w:val="num" w:pos="2508"/>
        </w:tabs>
        <w:ind w:left="2508" w:hanging="360"/>
      </w:pPr>
    </w:lvl>
    <w:lvl w:ilvl="4" w:tplc="0C0A0019" w:tentative="1">
      <w:start w:val="1"/>
      <w:numFmt w:val="lowerLetter"/>
      <w:lvlText w:val="%5."/>
      <w:lvlJc w:val="left"/>
      <w:pPr>
        <w:tabs>
          <w:tab w:val="num" w:pos="3228"/>
        </w:tabs>
        <w:ind w:left="3228" w:hanging="360"/>
      </w:pPr>
    </w:lvl>
    <w:lvl w:ilvl="5" w:tplc="0C0A001B" w:tentative="1">
      <w:start w:val="1"/>
      <w:numFmt w:val="lowerRoman"/>
      <w:lvlText w:val="%6."/>
      <w:lvlJc w:val="right"/>
      <w:pPr>
        <w:tabs>
          <w:tab w:val="num" w:pos="3948"/>
        </w:tabs>
        <w:ind w:left="3948" w:hanging="180"/>
      </w:pPr>
    </w:lvl>
    <w:lvl w:ilvl="6" w:tplc="0C0A000F" w:tentative="1">
      <w:start w:val="1"/>
      <w:numFmt w:val="decimal"/>
      <w:lvlText w:val="%7."/>
      <w:lvlJc w:val="left"/>
      <w:pPr>
        <w:tabs>
          <w:tab w:val="num" w:pos="4668"/>
        </w:tabs>
        <w:ind w:left="4668" w:hanging="360"/>
      </w:pPr>
    </w:lvl>
    <w:lvl w:ilvl="7" w:tplc="0C0A0019" w:tentative="1">
      <w:start w:val="1"/>
      <w:numFmt w:val="lowerLetter"/>
      <w:lvlText w:val="%8."/>
      <w:lvlJc w:val="left"/>
      <w:pPr>
        <w:tabs>
          <w:tab w:val="num" w:pos="5388"/>
        </w:tabs>
        <w:ind w:left="5388" w:hanging="360"/>
      </w:pPr>
    </w:lvl>
    <w:lvl w:ilvl="8" w:tplc="0C0A001B" w:tentative="1">
      <w:start w:val="1"/>
      <w:numFmt w:val="lowerRoman"/>
      <w:lvlText w:val="%9."/>
      <w:lvlJc w:val="right"/>
      <w:pPr>
        <w:tabs>
          <w:tab w:val="num" w:pos="6108"/>
        </w:tabs>
        <w:ind w:left="6108" w:hanging="180"/>
      </w:pPr>
    </w:lvl>
  </w:abstractNum>
  <w:abstractNum w:abstractNumId="1">
    <w:nsid w:val="103B66DB"/>
    <w:multiLevelType w:val="hybridMultilevel"/>
    <w:tmpl w:val="53486122"/>
    <w:lvl w:ilvl="0" w:tplc="5D2CB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2">
    <w:nsid w:val="130F5BB3"/>
    <w:multiLevelType w:val="hybridMultilevel"/>
    <w:tmpl w:val="7D30204C"/>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B2EBD"/>
    <w:multiLevelType w:val="hybridMultilevel"/>
    <w:tmpl w:val="7214DA2A"/>
    <w:lvl w:ilvl="0" w:tplc="92741538">
      <w:start w:val="1"/>
      <w:numFmt w:val="lowerRoman"/>
      <w:lvlText w:val="(%1)"/>
      <w:lvlJc w:val="left"/>
      <w:pPr>
        <w:ind w:left="1225" w:hanging="360"/>
      </w:pPr>
      <w:rPr>
        <w:rFonts w:hint="default"/>
      </w:r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4">
    <w:nsid w:val="19FA394B"/>
    <w:multiLevelType w:val="hybridMultilevel"/>
    <w:tmpl w:val="8CFC1ED2"/>
    <w:lvl w:ilvl="0" w:tplc="5D2CB952">
      <w:start w:val="1"/>
      <w:numFmt w:val="decimal"/>
      <w:lvlText w:val="(%1)"/>
      <w:lvlJc w:val="left"/>
      <w:pPr>
        <w:tabs>
          <w:tab w:val="num" w:pos="757"/>
        </w:tabs>
        <w:ind w:left="757" w:hanging="360"/>
      </w:pPr>
      <w:rPr>
        <w:rFonts w:hint="default"/>
      </w:rPr>
    </w:lvl>
    <w:lvl w:ilvl="1" w:tplc="23EEB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47301D"/>
    <w:multiLevelType w:val="hybridMultilevel"/>
    <w:tmpl w:val="276E2604"/>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1E7CAD"/>
    <w:multiLevelType w:val="hybridMultilevel"/>
    <w:tmpl w:val="B9A43BE6"/>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CE5225"/>
    <w:multiLevelType w:val="hybridMultilevel"/>
    <w:tmpl w:val="53627044"/>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014431"/>
    <w:multiLevelType w:val="hybridMultilevel"/>
    <w:tmpl w:val="8070E300"/>
    <w:lvl w:ilvl="0" w:tplc="B83EC096">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FE5247"/>
    <w:multiLevelType w:val="hybridMultilevel"/>
    <w:tmpl w:val="5C465140"/>
    <w:lvl w:ilvl="0" w:tplc="391C7282">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C1C6089"/>
    <w:multiLevelType w:val="hybridMultilevel"/>
    <w:tmpl w:val="141000EC"/>
    <w:lvl w:ilvl="0" w:tplc="380A0019">
      <w:start w:val="1"/>
      <w:numFmt w:val="lowerLetter"/>
      <w:lvlText w:val="%1."/>
      <w:lvlJc w:val="left"/>
      <w:pPr>
        <w:ind w:left="720" w:hanging="360"/>
      </w:pPr>
      <w:rPr>
        <w:rFonts w:hint="default"/>
      </w:rPr>
    </w:lvl>
    <w:lvl w:ilvl="1" w:tplc="0C0A0019">
      <w:start w:val="1"/>
      <w:numFmt w:val="lowerLetter"/>
      <w:lvlText w:val="%2."/>
      <w:lvlJc w:val="left"/>
      <w:pPr>
        <w:tabs>
          <w:tab w:val="num" w:pos="1440"/>
        </w:tabs>
        <w:ind w:left="1440" w:hanging="360"/>
      </w:pPr>
    </w:lvl>
    <w:lvl w:ilvl="2" w:tplc="391C7282">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CEA4A6B"/>
    <w:multiLevelType w:val="hybridMultilevel"/>
    <w:tmpl w:val="459E479C"/>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897AD1"/>
    <w:multiLevelType w:val="hybridMultilevel"/>
    <w:tmpl w:val="01300DE8"/>
    <w:lvl w:ilvl="0" w:tplc="391C7282">
      <w:start w:val="1"/>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3">
    <w:nsid w:val="2F0B7598"/>
    <w:multiLevelType w:val="hybridMultilevel"/>
    <w:tmpl w:val="BE8A4C58"/>
    <w:lvl w:ilvl="0" w:tplc="5D2CB952">
      <w:start w:val="1"/>
      <w:numFmt w:val="decimal"/>
      <w:lvlText w:val="(%1)"/>
      <w:lvlJc w:val="left"/>
      <w:pPr>
        <w:tabs>
          <w:tab w:val="num" w:pos="757"/>
        </w:tabs>
        <w:ind w:left="757" w:hanging="360"/>
      </w:pPr>
      <w:rPr>
        <w:rFonts w:hint="default"/>
      </w:rPr>
    </w:lvl>
    <w:lvl w:ilvl="1" w:tplc="5D2CB952">
      <w:start w:val="1"/>
      <w:numFmt w:val="decimal"/>
      <w:lvlText w:val="(%2)"/>
      <w:lvlJc w:val="left"/>
      <w:pPr>
        <w:tabs>
          <w:tab w:val="num" w:pos="757"/>
        </w:tabs>
        <w:ind w:left="75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0C23AF"/>
    <w:multiLevelType w:val="hybridMultilevel"/>
    <w:tmpl w:val="1B7CA5BC"/>
    <w:lvl w:ilvl="0" w:tplc="0409000F">
      <w:start w:val="1"/>
      <w:numFmt w:val="decimal"/>
      <w:lvlText w:val="%1."/>
      <w:lvlJc w:val="left"/>
      <w:pPr>
        <w:tabs>
          <w:tab w:val="num" w:pos="360"/>
        </w:tabs>
        <w:ind w:left="360" w:hanging="360"/>
      </w:pPr>
    </w:lvl>
    <w:lvl w:ilvl="1" w:tplc="820EC5D2">
      <w:start w:val="1"/>
      <w:numFmt w:val="decimal"/>
      <w:lvlText w:val="(%2)"/>
      <w:lvlJc w:val="left"/>
      <w:pPr>
        <w:tabs>
          <w:tab w:val="num" w:pos="1440"/>
        </w:tabs>
        <w:ind w:left="1440" w:hanging="360"/>
      </w:pPr>
      <w:rPr>
        <w:rFonts w:hint="default"/>
      </w:rPr>
    </w:lvl>
    <w:lvl w:ilvl="2" w:tplc="5D2CB95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1B73F9"/>
    <w:multiLevelType w:val="hybridMultilevel"/>
    <w:tmpl w:val="D3E6D2F8"/>
    <w:lvl w:ilvl="0" w:tplc="391C7282">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36C6C78"/>
    <w:multiLevelType w:val="hybridMultilevel"/>
    <w:tmpl w:val="FE5A50B6"/>
    <w:lvl w:ilvl="0" w:tplc="FF368198">
      <w:start w:val="1"/>
      <w:numFmt w:val="lowerLetter"/>
      <w:lvlText w:val="(%1)"/>
      <w:lvlJc w:val="left"/>
      <w:pPr>
        <w:tabs>
          <w:tab w:val="num" w:pos="865"/>
        </w:tabs>
        <w:ind w:left="865" w:hanging="360"/>
      </w:pPr>
      <w:rPr>
        <w:rFonts w:hint="default"/>
      </w:rPr>
    </w:lvl>
    <w:lvl w:ilvl="1" w:tplc="5D2CB952">
      <w:start w:val="1"/>
      <w:numFmt w:val="decimal"/>
      <w:lvlText w:val="(%2)"/>
      <w:lvlJc w:val="left"/>
      <w:pPr>
        <w:tabs>
          <w:tab w:val="num" w:pos="1585"/>
        </w:tabs>
        <w:ind w:left="1585" w:hanging="360"/>
      </w:pPr>
      <w:rPr>
        <w:rFonts w:hint="default"/>
      </w:rPr>
    </w:lvl>
    <w:lvl w:ilvl="2" w:tplc="0409001B" w:tentative="1">
      <w:start w:val="1"/>
      <w:numFmt w:val="lowerRoman"/>
      <w:lvlText w:val="%3."/>
      <w:lvlJc w:val="right"/>
      <w:pPr>
        <w:tabs>
          <w:tab w:val="num" w:pos="2305"/>
        </w:tabs>
        <w:ind w:left="2305" w:hanging="180"/>
      </w:pPr>
    </w:lvl>
    <w:lvl w:ilvl="3" w:tplc="0409000F" w:tentative="1">
      <w:start w:val="1"/>
      <w:numFmt w:val="decimal"/>
      <w:lvlText w:val="%4."/>
      <w:lvlJc w:val="left"/>
      <w:pPr>
        <w:tabs>
          <w:tab w:val="num" w:pos="3025"/>
        </w:tabs>
        <w:ind w:left="3025" w:hanging="360"/>
      </w:pPr>
    </w:lvl>
    <w:lvl w:ilvl="4" w:tplc="04090019" w:tentative="1">
      <w:start w:val="1"/>
      <w:numFmt w:val="lowerLetter"/>
      <w:lvlText w:val="%5."/>
      <w:lvlJc w:val="left"/>
      <w:pPr>
        <w:tabs>
          <w:tab w:val="num" w:pos="3745"/>
        </w:tabs>
        <w:ind w:left="3745" w:hanging="360"/>
      </w:pPr>
    </w:lvl>
    <w:lvl w:ilvl="5" w:tplc="0409001B" w:tentative="1">
      <w:start w:val="1"/>
      <w:numFmt w:val="lowerRoman"/>
      <w:lvlText w:val="%6."/>
      <w:lvlJc w:val="right"/>
      <w:pPr>
        <w:tabs>
          <w:tab w:val="num" w:pos="4465"/>
        </w:tabs>
        <w:ind w:left="4465" w:hanging="180"/>
      </w:pPr>
    </w:lvl>
    <w:lvl w:ilvl="6" w:tplc="0409000F" w:tentative="1">
      <w:start w:val="1"/>
      <w:numFmt w:val="decimal"/>
      <w:lvlText w:val="%7."/>
      <w:lvlJc w:val="left"/>
      <w:pPr>
        <w:tabs>
          <w:tab w:val="num" w:pos="5185"/>
        </w:tabs>
        <w:ind w:left="5185" w:hanging="360"/>
      </w:pPr>
    </w:lvl>
    <w:lvl w:ilvl="7" w:tplc="04090019" w:tentative="1">
      <w:start w:val="1"/>
      <w:numFmt w:val="lowerLetter"/>
      <w:lvlText w:val="%8."/>
      <w:lvlJc w:val="left"/>
      <w:pPr>
        <w:tabs>
          <w:tab w:val="num" w:pos="5905"/>
        </w:tabs>
        <w:ind w:left="5905" w:hanging="360"/>
      </w:pPr>
    </w:lvl>
    <w:lvl w:ilvl="8" w:tplc="0409001B" w:tentative="1">
      <w:start w:val="1"/>
      <w:numFmt w:val="lowerRoman"/>
      <w:lvlText w:val="%9."/>
      <w:lvlJc w:val="right"/>
      <w:pPr>
        <w:tabs>
          <w:tab w:val="num" w:pos="6625"/>
        </w:tabs>
        <w:ind w:left="6625" w:hanging="180"/>
      </w:pPr>
    </w:lvl>
  </w:abstractNum>
  <w:abstractNum w:abstractNumId="17">
    <w:nsid w:val="342F3DEA"/>
    <w:multiLevelType w:val="hybridMultilevel"/>
    <w:tmpl w:val="E7D80428"/>
    <w:lvl w:ilvl="0" w:tplc="5D2CB952">
      <w:start w:val="1"/>
      <w:numFmt w:val="decimal"/>
      <w:lvlText w:val="(%1)"/>
      <w:lvlJc w:val="left"/>
      <w:pPr>
        <w:tabs>
          <w:tab w:val="num" w:pos="757"/>
        </w:tabs>
        <w:ind w:left="75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A06FBD"/>
    <w:multiLevelType w:val="hybridMultilevel"/>
    <w:tmpl w:val="ECE47F44"/>
    <w:lvl w:ilvl="0" w:tplc="5D2CB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19">
    <w:nsid w:val="37364D7B"/>
    <w:multiLevelType w:val="hybridMultilevel"/>
    <w:tmpl w:val="F1FC1768"/>
    <w:lvl w:ilvl="0" w:tplc="5D2CB952">
      <w:start w:val="1"/>
      <w:numFmt w:val="decimal"/>
      <w:lvlText w:val="(%1)"/>
      <w:lvlJc w:val="left"/>
      <w:pPr>
        <w:tabs>
          <w:tab w:val="num" w:pos="757"/>
        </w:tabs>
        <w:ind w:left="757" w:hanging="360"/>
      </w:pPr>
      <w:rPr>
        <w:rFonts w:hint="default"/>
      </w:rPr>
    </w:lvl>
    <w:lvl w:ilvl="1" w:tplc="391C7282">
      <w:start w:val="1"/>
      <w:numFmt w:val="lowerLetter"/>
      <w:lvlText w:val="(%2)"/>
      <w:lvlJc w:val="left"/>
      <w:pPr>
        <w:tabs>
          <w:tab w:val="num" w:pos="2880"/>
        </w:tabs>
        <w:ind w:left="2880" w:hanging="360"/>
      </w:pPr>
      <w:rPr>
        <w:rFonts w:hint="default"/>
      </w:rPr>
    </w:lvl>
    <w:lvl w:ilvl="2" w:tplc="0409001B">
      <w:start w:val="1"/>
      <w:numFmt w:val="lowerRoman"/>
      <w:lvlText w:val="%3."/>
      <w:lvlJc w:val="right"/>
      <w:pPr>
        <w:tabs>
          <w:tab w:val="num" w:pos="2160"/>
        </w:tabs>
        <w:ind w:left="2160" w:hanging="180"/>
      </w:pPr>
    </w:lvl>
    <w:lvl w:ilvl="3" w:tplc="391C728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AB1735"/>
    <w:multiLevelType w:val="hybridMultilevel"/>
    <w:tmpl w:val="0860994E"/>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DB4EF9"/>
    <w:multiLevelType w:val="hybridMultilevel"/>
    <w:tmpl w:val="56FC5930"/>
    <w:lvl w:ilvl="0" w:tplc="5D2CB952">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1BC1319"/>
    <w:multiLevelType w:val="multilevel"/>
    <w:tmpl w:val="D86A0486"/>
    <w:lvl w:ilvl="0">
      <w:start w:val="1"/>
      <w:numFmt w:val="decimal"/>
      <w:lvlText w:val="%1."/>
      <w:lvlJc w:val="left"/>
      <w:pPr>
        <w:tabs>
          <w:tab w:val="num" w:pos="567"/>
        </w:tabs>
        <w:ind w:left="567" w:hanging="567"/>
      </w:pPr>
      <w:rPr>
        <w:rFonts w:hint="default"/>
      </w:rPr>
    </w:lvl>
    <w:lvl w:ilvl="1">
      <w:start w:val="2"/>
      <w:numFmt w:val="decimal"/>
      <w:lvlText w:val="(%2)"/>
      <w:lvlJc w:val="left"/>
      <w:pPr>
        <w:tabs>
          <w:tab w:val="num" w:pos="1134"/>
        </w:tabs>
        <w:ind w:left="1134" w:hanging="567"/>
      </w:pPr>
      <w:rPr>
        <w:rFonts w:hint="default"/>
      </w:rPr>
    </w:lvl>
    <w:lvl w:ilvl="2">
      <w:start w:val="1"/>
      <w:numFmt w:val="lowerLetter"/>
      <w:lvlText w:val="(%3)"/>
      <w:lvlJc w:val="left"/>
      <w:pPr>
        <w:tabs>
          <w:tab w:val="num" w:pos="1494"/>
        </w:tabs>
        <w:ind w:left="1494" w:hanging="360"/>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nsid w:val="433B02AB"/>
    <w:multiLevelType w:val="hybridMultilevel"/>
    <w:tmpl w:val="20A4B9EA"/>
    <w:lvl w:ilvl="0" w:tplc="F52E66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85263"/>
    <w:multiLevelType w:val="hybridMultilevel"/>
    <w:tmpl w:val="A2B81DEC"/>
    <w:lvl w:ilvl="0" w:tplc="B83EC096">
      <w:start w:val="1"/>
      <w:numFmt w:val="lowerLetter"/>
      <w:lvlText w:val="(%1)"/>
      <w:lvlJc w:val="left"/>
      <w:pPr>
        <w:tabs>
          <w:tab w:val="num" w:pos="865"/>
        </w:tabs>
        <w:ind w:left="865" w:hanging="360"/>
      </w:pPr>
      <w:rPr>
        <w:rFonts w:hint="default"/>
      </w:rPr>
    </w:lvl>
    <w:lvl w:ilvl="1" w:tplc="04090019" w:tentative="1">
      <w:start w:val="1"/>
      <w:numFmt w:val="lowerLetter"/>
      <w:lvlText w:val="%2."/>
      <w:lvlJc w:val="left"/>
      <w:pPr>
        <w:tabs>
          <w:tab w:val="num" w:pos="1585"/>
        </w:tabs>
        <w:ind w:left="1585" w:hanging="360"/>
      </w:pPr>
    </w:lvl>
    <w:lvl w:ilvl="2" w:tplc="0409001B" w:tentative="1">
      <w:start w:val="1"/>
      <w:numFmt w:val="lowerRoman"/>
      <w:lvlText w:val="%3."/>
      <w:lvlJc w:val="right"/>
      <w:pPr>
        <w:tabs>
          <w:tab w:val="num" w:pos="2305"/>
        </w:tabs>
        <w:ind w:left="2305" w:hanging="180"/>
      </w:pPr>
    </w:lvl>
    <w:lvl w:ilvl="3" w:tplc="0409000F" w:tentative="1">
      <w:start w:val="1"/>
      <w:numFmt w:val="decimal"/>
      <w:lvlText w:val="%4."/>
      <w:lvlJc w:val="left"/>
      <w:pPr>
        <w:tabs>
          <w:tab w:val="num" w:pos="3025"/>
        </w:tabs>
        <w:ind w:left="3025" w:hanging="360"/>
      </w:pPr>
    </w:lvl>
    <w:lvl w:ilvl="4" w:tplc="04090019" w:tentative="1">
      <w:start w:val="1"/>
      <w:numFmt w:val="lowerLetter"/>
      <w:lvlText w:val="%5."/>
      <w:lvlJc w:val="left"/>
      <w:pPr>
        <w:tabs>
          <w:tab w:val="num" w:pos="3745"/>
        </w:tabs>
        <w:ind w:left="3745" w:hanging="360"/>
      </w:pPr>
    </w:lvl>
    <w:lvl w:ilvl="5" w:tplc="0409001B" w:tentative="1">
      <w:start w:val="1"/>
      <w:numFmt w:val="lowerRoman"/>
      <w:lvlText w:val="%6."/>
      <w:lvlJc w:val="right"/>
      <w:pPr>
        <w:tabs>
          <w:tab w:val="num" w:pos="4465"/>
        </w:tabs>
        <w:ind w:left="4465" w:hanging="180"/>
      </w:pPr>
    </w:lvl>
    <w:lvl w:ilvl="6" w:tplc="0409000F" w:tentative="1">
      <w:start w:val="1"/>
      <w:numFmt w:val="decimal"/>
      <w:lvlText w:val="%7."/>
      <w:lvlJc w:val="left"/>
      <w:pPr>
        <w:tabs>
          <w:tab w:val="num" w:pos="5185"/>
        </w:tabs>
        <w:ind w:left="5185" w:hanging="360"/>
      </w:pPr>
    </w:lvl>
    <w:lvl w:ilvl="7" w:tplc="04090019" w:tentative="1">
      <w:start w:val="1"/>
      <w:numFmt w:val="lowerLetter"/>
      <w:lvlText w:val="%8."/>
      <w:lvlJc w:val="left"/>
      <w:pPr>
        <w:tabs>
          <w:tab w:val="num" w:pos="5905"/>
        </w:tabs>
        <w:ind w:left="5905" w:hanging="360"/>
      </w:pPr>
    </w:lvl>
    <w:lvl w:ilvl="8" w:tplc="0409001B" w:tentative="1">
      <w:start w:val="1"/>
      <w:numFmt w:val="lowerRoman"/>
      <w:lvlText w:val="%9."/>
      <w:lvlJc w:val="right"/>
      <w:pPr>
        <w:tabs>
          <w:tab w:val="num" w:pos="6625"/>
        </w:tabs>
        <w:ind w:left="6625" w:hanging="180"/>
      </w:pPr>
    </w:lvl>
  </w:abstractNum>
  <w:abstractNum w:abstractNumId="25">
    <w:nsid w:val="4B287451"/>
    <w:multiLevelType w:val="hybridMultilevel"/>
    <w:tmpl w:val="3224DF40"/>
    <w:lvl w:ilvl="0" w:tplc="F52E66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B4421"/>
    <w:multiLevelType w:val="hybridMultilevel"/>
    <w:tmpl w:val="E3D0551A"/>
    <w:lvl w:ilvl="0" w:tplc="B83EC096">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DF45FD5"/>
    <w:multiLevelType w:val="hybridMultilevel"/>
    <w:tmpl w:val="783043C2"/>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207300"/>
    <w:multiLevelType w:val="hybridMultilevel"/>
    <w:tmpl w:val="D286E5A4"/>
    <w:lvl w:ilvl="0" w:tplc="0C0A000F">
      <w:start w:val="1"/>
      <w:numFmt w:val="decimal"/>
      <w:lvlText w:val="%1."/>
      <w:lvlJc w:val="left"/>
      <w:pPr>
        <w:tabs>
          <w:tab w:val="num" w:pos="720"/>
        </w:tabs>
        <w:ind w:left="720" w:hanging="360"/>
      </w:pPr>
    </w:lvl>
    <w:lvl w:ilvl="1" w:tplc="5D2CB9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E90DC6"/>
    <w:multiLevelType w:val="hybridMultilevel"/>
    <w:tmpl w:val="D0DE9234"/>
    <w:lvl w:ilvl="0" w:tplc="0C0A000F">
      <w:start w:val="1"/>
      <w:numFmt w:val="decimal"/>
      <w:lvlText w:val="%1."/>
      <w:lvlJc w:val="left"/>
      <w:pPr>
        <w:tabs>
          <w:tab w:val="num" w:pos="360"/>
        </w:tabs>
        <w:ind w:left="360" w:hanging="360"/>
      </w:pPr>
    </w:lvl>
    <w:lvl w:ilvl="1" w:tplc="5D2CB9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4362B9"/>
    <w:multiLevelType w:val="hybridMultilevel"/>
    <w:tmpl w:val="254AD5F8"/>
    <w:lvl w:ilvl="0" w:tplc="391C7282">
      <w:start w:val="1"/>
      <w:numFmt w:val="lowerLetter"/>
      <w:lvlText w:val="(%1)"/>
      <w:lvlJc w:val="left"/>
      <w:pPr>
        <w:tabs>
          <w:tab w:val="num" w:pos="1968"/>
        </w:tabs>
        <w:ind w:left="1968" w:hanging="360"/>
      </w:pPr>
      <w:rPr>
        <w:rFonts w:hint="default"/>
      </w:rPr>
    </w:lvl>
    <w:lvl w:ilvl="1" w:tplc="04090019" w:tentative="1">
      <w:start w:val="1"/>
      <w:numFmt w:val="lowerLetter"/>
      <w:lvlText w:val="%2."/>
      <w:lvlJc w:val="left"/>
      <w:pPr>
        <w:tabs>
          <w:tab w:val="num" w:pos="1068"/>
        </w:tabs>
        <w:ind w:left="1068" w:hanging="360"/>
      </w:pPr>
    </w:lvl>
    <w:lvl w:ilvl="2" w:tplc="0409001B" w:tentative="1">
      <w:start w:val="1"/>
      <w:numFmt w:val="lowerRoman"/>
      <w:lvlText w:val="%3."/>
      <w:lvlJc w:val="right"/>
      <w:pPr>
        <w:tabs>
          <w:tab w:val="num" w:pos="1788"/>
        </w:tabs>
        <w:ind w:left="1788" w:hanging="180"/>
      </w:pPr>
    </w:lvl>
    <w:lvl w:ilvl="3" w:tplc="0409000F" w:tentative="1">
      <w:start w:val="1"/>
      <w:numFmt w:val="decimal"/>
      <w:lvlText w:val="%4."/>
      <w:lvlJc w:val="left"/>
      <w:pPr>
        <w:tabs>
          <w:tab w:val="num" w:pos="2508"/>
        </w:tabs>
        <w:ind w:left="2508" w:hanging="360"/>
      </w:pPr>
    </w:lvl>
    <w:lvl w:ilvl="4" w:tplc="04090019" w:tentative="1">
      <w:start w:val="1"/>
      <w:numFmt w:val="lowerLetter"/>
      <w:lvlText w:val="%5."/>
      <w:lvlJc w:val="left"/>
      <w:pPr>
        <w:tabs>
          <w:tab w:val="num" w:pos="3228"/>
        </w:tabs>
        <w:ind w:left="3228" w:hanging="360"/>
      </w:pPr>
    </w:lvl>
    <w:lvl w:ilvl="5" w:tplc="0409001B" w:tentative="1">
      <w:start w:val="1"/>
      <w:numFmt w:val="lowerRoman"/>
      <w:lvlText w:val="%6."/>
      <w:lvlJc w:val="right"/>
      <w:pPr>
        <w:tabs>
          <w:tab w:val="num" w:pos="3948"/>
        </w:tabs>
        <w:ind w:left="3948" w:hanging="180"/>
      </w:pPr>
    </w:lvl>
    <w:lvl w:ilvl="6" w:tplc="0409000F" w:tentative="1">
      <w:start w:val="1"/>
      <w:numFmt w:val="decimal"/>
      <w:lvlText w:val="%7."/>
      <w:lvlJc w:val="left"/>
      <w:pPr>
        <w:tabs>
          <w:tab w:val="num" w:pos="4668"/>
        </w:tabs>
        <w:ind w:left="4668" w:hanging="360"/>
      </w:pPr>
    </w:lvl>
    <w:lvl w:ilvl="7" w:tplc="04090019" w:tentative="1">
      <w:start w:val="1"/>
      <w:numFmt w:val="lowerLetter"/>
      <w:lvlText w:val="%8."/>
      <w:lvlJc w:val="left"/>
      <w:pPr>
        <w:tabs>
          <w:tab w:val="num" w:pos="5388"/>
        </w:tabs>
        <w:ind w:left="5388" w:hanging="360"/>
      </w:pPr>
    </w:lvl>
    <w:lvl w:ilvl="8" w:tplc="0409001B" w:tentative="1">
      <w:start w:val="1"/>
      <w:numFmt w:val="lowerRoman"/>
      <w:lvlText w:val="%9."/>
      <w:lvlJc w:val="right"/>
      <w:pPr>
        <w:tabs>
          <w:tab w:val="num" w:pos="6108"/>
        </w:tabs>
        <w:ind w:left="6108" w:hanging="180"/>
      </w:pPr>
    </w:lvl>
  </w:abstractNum>
  <w:abstractNum w:abstractNumId="31">
    <w:nsid w:val="617A5869"/>
    <w:multiLevelType w:val="hybridMultilevel"/>
    <w:tmpl w:val="19ECE884"/>
    <w:lvl w:ilvl="0" w:tplc="5D2CB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32">
    <w:nsid w:val="62E11C49"/>
    <w:multiLevelType w:val="hybridMultilevel"/>
    <w:tmpl w:val="62E41896"/>
    <w:lvl w:ilvl="0" w:tplc="5D2CB952">
      <w:start w:val="1"/>
      <w:numFmt w:val="decimal"/>
      <w:lvlText w:val="(%1)"/>
      <w:lvlJc w:val="left"/>
      <w:pPr>
        <w:tabs>
          <w:tab w:val="num" w:pos="757"/>
        </w:tabs>
        <w:ind w:left="75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61D26BD"/>
    <w:multiLevelType w:val="hybridMultilevel"/>
    <w:tmpl w:val="D5081BC0"/>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4F2E0B"/>
    <w:multiLevelType w:val="hybridMultilevel"/>
    <w:tmpl w:val="0D3AC9FC"/>
    <w:lvl w:ilvl="0" w:tplc="F52E66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5F4EAA"/>
    <w:multiLevelType w:val="hybridMultilevel"/>
    <w:tmpl w:val="45122300"/>
    <w:lvl w:ilvl="0" w:tplc="5D2CB952">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F960A9"/>
    <w:multiLevelType w:val="hybridMultilevel"/>
    <w:tmpl w:val="95C2A786"/>
    <w:lvl w:ilvl="0" w:tplc="5D2CB952">
      <w:start w:val="1"/>
      <w:numFmt w:val="decimal"/>
      <w:lvlText w:val="(%1)"/>
      <w:lvlJc w:val="left"/>
      <w:pPr>
        <w:tabs>
          <w:tab w:val="num" w:pos="757"/>
        </w:tabs>
        <w:ind w:left="75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6DA6921"/>
    <w:multiLevelType w:val="hybridMultilevel"/>
    <w:tmpl w:val="C8D6514C"/>
    <w:lvl w:ilvl="0" w:tplc="391C728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35043F"/>
    <w:multiLevelType w:val="hybridMultilevel"/>
    <w:tmpl w:val="399A16F4"/>
    <w:lvl w:ilvl="0" w:tplc="5D2CB9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39">
    <w:nsid w:val="79144EEC"/>
    <w:multiLevelType w:val="multilevel"/>
    <w:tmpl w:val="AC8E6F58"/>
    <w:lvl w:ilvl="0">
      <w:start w:val="1"/>
      <w:numFmt w:val="decimal"/>
      <w:lvlText w:val="%1."/>
      <w:lvlJc w:val="left"/>
      <w:pPr>
        <w:tabs>
          <w:tab w:val="num" w:pos="567"/>
        </w:tabs>
        <w:ind w:left="567" w:hanging="567"/>
      </w:pPr>
      <w:rPr>
        <w:rFonts w:hint="default"/>
      </w:rPr>
    </w:lvl>
    <w:lvl w:ilvl="1">
      <w:start w:val="2"/>
      <w:numFmt w:val="decimal"/>
      <w:lvlText w:val="(%2)"/>
      <w:lvlJc w:val="left"/>
      <w:pPr>
        <w:tabs>
          <w:tab w:val="num" w:pos="1134"/>
        </w:tabs>
        <w:ind w:left="1134" w:hanging="567"/>
      </w:pPr>
      <w:rPr>
        <w:rFonts w:hint="default"/>
      </w:rPr>
    </w:lvl>
    <w:lvl w:ilvl="2">
      <w:start w:val="1"/>
      <w:numFmt w:val="lowerLetter"/>
      <w:lvlText w:val="(%3)"/>
      <w:lvlJc w:val="left"/>
      <w:pPr>
        <w:tabs>
          <w:tab w:val="num" w:pos="1494"/>
        </w:tabs>
        <w:ind w:left="1418" w:hanging="284"/>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nsid w:val="7C8C6099"/>
    <w:multiLevelType w:val="hybridMultilevel"/>
    <w:tmpl w:val="38CC3442"/>
    <w:lvl w:ilvl="0" w:tplc="5D2CB952">
      <w:start w:val="1"/>
      <w:numFmt w:val="decimal"/>
      <w:lvlText w:val="(%1)"/>
      <w:lvlJc w:val="left"/>
      <w:pPr>
        <w:tabs>
          <w:tab w:val="num" w:pos="1585"/>
        </w:tabs>
        <w:ind w:left="1585" w:hanging="360"/>
      </w:pPr>
      <w:rPr>
        <w:rFonts w:hint="default"/>
      </w:rPr>
    </w:lvl>
    <w:lvl w:ilvl="1" w:tplc="04090019" w:tentative="1">
      <w:start w:val="1"/>
      <w:numFmt w:val="lowerLetter"/>
      <w:lvlText w:val="%2."/>
      <w:lvlJc w:val="left"/>
      <w:pPr>
        <w:tabs>
          <w:tab w:val="num" w:pos="2268"/>
        </w:tabs>
        <w:ind w:left="2268" w:hanging="360"/>
      </w:pPr>
    </w:lvl>
    <w:lvl w:ilvl="2" w:tplc="0409001B" w:tentative="1">
      <w:start w:val="1"/>
      <w:numFmt w:val="lowerRoman"/>
      <w:lvlText w:val="%3."/>
      <w:lvlJc w:val="right"/>
      <w:pPr>
        <w:tabs>
          <w:tab w:val="num" w:pos="2988"/>
        </w:tabs>
        <w:ind w:left="2988" w:hanging="180"/>
      </w:pPr>
    </w:lvl>
    <w:lvl w:ilvl="3" w:tplc="0409000F" w:tentative="1">
      <w:start w:val="1"/>
      <w:numFmt w:val="decimal"/>
      <w:lvlText w:val="%4."/>
      <w:lvlJc w:val="left"/>
      <w:pPr>
        <w:tabs>
          <w:tab w:val="num" w:pos="3708"/>
        </w:tabs>
        <w:ind w:left="3708" w:hanging="360"/>
      </w:pPr>
    </w:lvl>
    <w:lvl w:ilvl="4" w:tplc="04090019" w:tentative="1">
      <w:start w:val="1"/>
      <w:numFmt w:val="lowerLetter"/>
      <w:lvlText w:val="%5."/>
      <w:lvlJc w:val="left"/>
      <w:pPr>
        <w:tabs>
          <w:tab w:val="num" w:pos="4428"/>
        </w:tabs>
        <w:ind w:left="4428" w:hanging="360"/>
      </w:pPr>
    </w:lvl>
    <w:lvl w:ilvl="5" w:tplc="0409001B" w:tentative="1">
      <w:start w:val="1"/>
      <w:numFmt w:val="lowerRoman"/>
      <w:lvlText w:val="%6."/>
      <w:lvlJc w:val="right"/>
      <w:pPr>
        <w:tabs>
          <w:tab w:val="num" w:pos="5148"/>
        </w:tabs>
        <w:ind w:left="5148" w:hanging="180"/>
      </w:pPr>
    </w:lvl>
    <w:lvl w:ilvl="6" w:tplc="0409000F" w:tentative="1">
      <w:start w:val="1"/>
      <w:numFmt w:val="decimal"/>
      <w:lvlText w:val="%7."/>
      <w:lvlJc w:val="left"/>
      <w:pPr>
        <w:tabs>
          <w:tab w:val="num" w:pos="5868"/>
        </w:tabs>
        <w:ind w:left="5868" w:hanging="360"/>
      </w:pPr>
    </w:lvl>
    <w:lvl w:ilvl="7" w:tplc="04090019" w:tentative="1">
      <w:start w:val="1"/>
      <w:numFmt w:val="lowerLetter"/>
      <w:lvlText w:val="%8."/>
      <w:lvlJc w:val="left"/>
      <w:pPr>
        <w:tabs>
          <w:tab w:val="num" w:pos="6588"/>
        </w:tabs>
        <w:ind w:left="6588" w:hanging="360"/>
      </w:pPr>
    </w:lvl>
    <w:lvl w:ilvl="8" w:tplc="0409001B" w:tentative="1">
      <w:start w:val="1"/>
      <w:numFmt w:val="lowerRoman"/>
      <w:lvlText w:val="%9."/>
      <w:lvlJc w:val="right"/>
      <w:pPr>
        <w:tabs>
          <w:tab w:val="num" w:pos="7308"/>
        </w:tabs>
        <w:ind w:left="7308" w:hanging="180"/>
      </w:pPr>
    </w:lvl>
  </w:abstractNum>
  <w:num w:numId="1">
    <w:abstractNumId w:val="21"/>
  </w:num>
  <w:num w:numId="2">
    <w:abstractNumId w:val="36"/>
  </w:num>
  <w:num w:numId="3">
    <w:abstractNumId w:val="32"/>
  </w:num>
  <w:num w:numId="4">
    <w:abstractNumId w:val="22"/>
  </w:num>
  <w:num w:numId="5">
    <w:abstractNumId w:val="39"/>
  </w:num>
  <w:num w:numId="6">
    <w:abstractNumId w:val="16"/>
  </w:num>
  <w:num w:numId="7">
    <w:abstractNumId w:val="24"/>
  </w:num>
  <w:num w:numId="8">
    <w:abstractNumId w:val="14"/>
  </w:num>
  <w:num w:numId="9">
    <w:abstractNumId w:val="34"/>
  </w:num>
  <w:num w:numId="10">
    <w:abstractNumId w:val="25"/>
  </w:num>
  <w:num w:numId="11">
    <w:abstractNumId w:val="23"/>
  </w:num>
  <w:num w:numId="12">
    <w:abstractNumId w:val="10"/>
  </w:num>
  <w:num w:numId="13">
    <w:abstractNumId w:val="4"/>
  </w:num>
  <w:num w:numId="14">
    <w:abstractNumId w:val="37"/>
  </w:num>
  <w:num w:numId="15">
    <w:abstractNumId w:val="19"/>
  </w:num>
  <w:num w:numId="16">
    <w:abstractNumId w:val="0"/>
  </w:num>
  <w:num w:numId="17">
    <w:abstractNumId w:val="17"/>
  </w:num>
  <w:num w:numId="18">
    <w:abstractNumId w:val="30"/>
  </w:num>
  <w:num w:numId="19">
    <w:abstractNumId w:val="38"/>
  </w:num>
  <w:num w:numId="20">
    <w:abstractNumId w:val="1"/>
  </w:num>
  <w:num w:numId="21">
    <w:abstractNumId w:val="40"/>
  </w:num>
  <w:num w:numId="22">
    <w:abstractNumId w:val="2"/>
  </w:num>
  <w:num w:numId="23">
    <w:abstractNumId w:val="31"/>
  </w:num>
  <w:num w:numId="24">
    <w:abstractNumId w:val="18"/>
  </w:num>
  <w:num w:numId="25">
    <w:abstractNumId w:val="12"/>
  </w:num>
  <w:num w:numId="26">
    <w:abstractNumId w:val="28"/>
  </w:num>
  <w:num w:numId="27">
    <w:abstractNumId w:val="6"/>
  </w:num>
  <w:num w:numId="28">
    <w:abstractNumId w:val="15"/>
  </w:num>
  <w:num w:numId="29">
    <w:abstractNumId w:val="20"/>
  </w:num>
  <w:num w:numId="30">
    <w:abstractNumId w:val="29"/>
  </w:num>
  <w:num w:numId="31">
    <w:abstractNumId w:val="13"/>
  </w:num>
  <w:num w:numId="32">
    <w:abstractNumId w:val="26"/>
  </w:num>
  <w:num w:numId="33">
    <w:abstractNumId w:val="7"/>
  </w:num>
  <w:num w:numId="34">
    <w:abstractNumId w:val="11"/>
  </w:num>
  <w:num w:numId="35">
    <w:abstractNumId w:val="27"/>
  </w:num>
  <w:num w:numId="36">
    <w:abstractNumId w:val="9"/>
  </w:num>
  <w:num w:numId="37">
    <w:abstractNumId w:val="8"/>
  </w:num>
  <w:num w:numId="38">
    <w:abstractNumId w:val="5"/>
  </w:num>
  <w:num w:numId="39">
    <w:abstractNumId w:val="33"/>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09F6"/>
    <w:rsid w:val="000A0498"/>
    <w:rsid w:val="00140E61"/>
    <w:rsid w:val="001D0661"/>
    <w:rsid w:val="00207406"/>
    <w:rsid w:val="002158C5"/>
    <w:rsid w:val="00223516"/>
    <w:rsid w:val="0022518D"/>
    <w:rsid w:val="003109F6"/>
    <w:rsid w:val="00311ACE"/>
    <w:rsid w:val="00395656"/>
    <w:rsid w:val="003C0CC3"/>
    <w:rsid w:val="004056E0"/>
    <w:rsid w:val="00411DED"/>
    <w:rsid w:val="00452685"/>
    <w:rsid w:val="005D475E"/>
    <w:rsid w:val="005F6F8F"/>
    <w:rsid w:val="006B6463"/>
    <w:rsid w:val="006F71D7"/>
    <w:rsid w:val="00730782"/>
    <w:rsid w:val="00791EED"/>
    <w:rsid w:val="007E58B6"/>
    <w:rsid w:val="00811D2C"/>
    <w:rsid w:val="00814FC6"/>
    <w:rsid w:val="00853852"/>
    <w:rsid w:val="00896C64"/>
    <w:rsid w:val="008C7AB3"/>
    <w:rsid w:val="008F0B4E"/>
    <w:rsid w:val="00953115"/>
    <w:rsid w:val="009A33CC"/>
    <w:rsid w:val="009B5261"/>
    <w:rsid w:val="00AC0A3B"/>
    <w:rsid w:val="00B6045E"/>
    <w:rsid w:val="00B658D3"/>
    <w:rsid w:val="00BB4528"/>
    <w:rsid w:val="00BC499F"/>
    <w:rsid w:val="00BC63EE"/>
    <w:rsid w:val="00BE480D"/>
    <w:rsid w:val="00BF1383"/>
    <w:rsid w:val="00CC621F"/>
    <w:rsid w:val="00D24086"/>
    <w:rsid w:val="00DC1BF0"/>
    <w:rsid w:val="00DD5520"/>
    <w:rsid w:val="00E34EA8"/>
    <w:rsid w:val="00EB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F6"/>
    <w:pPr>
      <w:spacing w:after="0" w:line="240" w:lineRule="auto"/>
    </w:pPr>
    <w:rPr>
      <w:rFonts w:ascii="Times New Roman" w:eastAsia="Times New Roman" w:hAnsi="Times New Roman" w:cs="Times New Roman"/>
      <w:sz w:val="24"/>
      <w:szCs w:val="24"/>
      <w:lang w:val="en-GB"/>
    </w:rPr>
  </w:style>
  <w:style w:type="paragraph" w:styleId="Heading2">
    <w:name w:val="heading 2"/>
    <w:aliases w:val="Heading 2 Char Char"/>
    <w:basedOn w:val="Normal"/>
    <w:next w:val="Normal"/>
    <w:link w:val="Heading2Char"/>
    <w:qFormat/>
    <w:rsid w:val="003109F6"/>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basedOn w:val="DefaultParagraphFont"/>
    <w:link w:val="Heading2"/>
    <w:rsid w:val="003109F6"/>
    <w:rPr>
      <w:rFonts w:ascii="Times New Roman" w:eastAsia="Times New Roman" w:hAnsi="Times New Roman" w:cs="Times New Roman"/>
      <w:b/>
      <w:sz w:val="28"/>
      <w:szCs w:val="20"/>
      <w:lang w:val="en-GB"/>
    </w:rPr>
  </w:style>
  <w:style w:type="character" w:styleId="Hyperlink">
    <w:name w:val="Hyperlink"/>
    <w:basedOn w:val="DefaultParagraphFont"/>
    <w:uiPriority w:val="99"/>
    <w:rsid w:val="003109F6"/>
    <w:rPr>
      <w:color w:val="0000FF"/>
      <w:u w:val="single"/>
    </w:rPr>
  </w:style>
  <w:style w:type="paragraph" w:styleId="BodyText">
    <w:name w:val="Body Text"/>
    <w:basedOn w:val="Normal"/>
    <w:link w:val="BodyTextChar"/>
    <w:rsid w:val="003109F6"/>
    <w:pPr>
      <w:jc w:val="both"/>
    </w:pPr>
    <w:rPr>
      <w:rFonts w:ascii="Verdana Ref" w:hAnsi="Verdana Ref"/>
    </w:rPr>
  </w:style>
  <w:style w:type="character" w:customStyle="1" w:styleId="BodyTextChar">
    <w:name w:val="Body Text Char"/>
    <w:basedOn w:val="DefaultParagraphFont"/>
    <w:link w:val="BodyText"/>
    <w:rsid w:val="003109F6"/>
    <w:rPr>
      <w:rFonts w:ascii="Verdana Ref" w:eastAsia="Times New Roman" w:hAnsi="Verdana Ref" w:cs="Times New Roman"/>
      <w:sz w:val="24"/>
      <w:szCs w:val="24"/>
      <w:lang w:val="en-GB"/>
    </w:rPr>
  </w:style>
  <w:style w:type="paragraph" w:styleId="Footer">
    <w:name w:val="footer"/>
    <w:basedOn w:val="Normal"/>
    <w:link w:val="FooterChar"/>
    <w:rsid w:val="003109F6"/>
    <w:pPr>
      <w:tabs>
        <w:tab w:val="center" w:pos="4320"/>
        <w:tab w:val="right" w:pos="8640"/>
      </w:tabs>
    </w:pPr>
  </w:style>
  <w:style w:type="character" w:customStyle="1" w:styleId="FooterChar">
    <w:name w:val="Footer Char"/>
    <w:basedOn w:val="DefaultParagraphFont"/>
    <w:link w:val="Footer"/>
    <w:rsid w:val="003109F6"/>
    <w:rPr>
      <w:rFonts w:ascii="Times New Roman" w:eastAsia="Times New Roman" w:hAnsi="Times New Roman" w:cs="Times New Roman"/>
      <w:sz w:val="24"/>
      <w:szCs w:val="24"/>
      <w:lang w:val="en-GB"/>
    </w:rPr>
  </w:style>
  <w:style w:type="character" w:styleId="PageNumber">
    <w:name w:val="page number"/>
    <w:basedOn w:val="DefaultParagraphFont"/>
    <w:rsid w:val="003109F6"/>
  </w:style>
  <w:style w:type="paragraph" w:styleId="BalloonText">
    <w:name w:val="Balloon Text"/>
    <w:basedOn w:val="Normal"/>
    <w:link w:val="BalloonTextChar"/>
    <w:uiPriority w:val="99"/>
    <w:semiHidden/>
    <w:unhideWhenUsed/>
    <w:rsid w:val="003109F6"/>
    <w:rPr>
      <w:rFonts w:ascii="Tahoma" w:hAnsi="Tahoma" w:cs="Tahoma"/>
      <w:sz w:val="16"/>
      <w:szCs w:val="16"/>
    </w:rPr>
  </w:style>
  <w:style w:type="character" w:customStyle="1" w:styleId="BalloonTextChar">
    <w:name w:val="Balloon Text Char"/>
    <w:basedOn w:val="DefaultParagraphFont"/>
    <w:link w:val="BalloonText"/>
    <w:uiPriority w:val="99"/>
    <w:semiHidden/>
    <w:rsid w:val="003109F6"/>
    <w:rPr>
      <w:rFonts w:ascii="Tahoma" w:eastAsia="Times New Roman" w:hAnsi="Tahoma" w:cs="Tahoma"/>
      <w:sz w:val="16"/>
      <w:szCs w:val="16"/>
      <w:lang w:val="en-GB"/>
    </w:rPr>
  </w:style>
  <w:style w:type="paragraph" w:styleId="ListParagraph">
    <w:name w:val="List Paragraph"/>
    <w:basedOn w:val="Normal"/>
    <w:uiPriority w:val="34"/>
    <w:qFormat/>
    <w:rsid w:val="007E58B6"/>
    <w:pPr>
      <w:ind w:left="720"/>
      <w:contextualSpacing/>
    </w:pPr>
  </w:style>
  <w:style w:type="paragraph" w:styleId="FootnoteText">
    <w:name w:val="footnote text"/>
    <w:basedOn w:val="Normal"/>
    <w:link w:val="FootnoteTextChar"/>
    <w:uiPriority w:val="99"/>
    <w:semiHidden/>
    <w:unhideWhenUsed/>
    <w:rsid w:val="008F0B4E"/>
    <w:rPr>
      <w:sz w:val="20"/>
      <w:szCs w:val="20"/>
    </w:rPr>
  </w:style>
  <w:style w:type="character" w:customStyle="1" w:styleId="FootnoteTextChar">
    <w:name w:val="Footnote Text Char"/>
    <w:basedOn w:val="DefaultParagraphFont"/>
    <w:link w:val="FootnoteText"/>
    <w:uiPriority w:val="99"/>
    <w:semiHidden/>
    <w:rsid w:val="008F0B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F0B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A77E-65AD-4E68-B958-33960153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Company>
  <LinksUpToDate>false</LinksUpToDate>
  <CharactersWithSpaces>43470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Peter Robinson</cp:lastModifiedBy>
  <cp:revision>23</cp:revision>
  <dcterms:created xsi:type="dcterms:W3CDTF">2013-10-03T13:35:00Z</dcterms:created>
  <dcterms:modified xsi:type="dcterms:W3CDTF">2014-03-21T10:46:00Z</dcterms:modified>
</cp:coreProperties>
</file>